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093C" w:rsidRDefault="00310858">
      <w:pPr>
        <w:rPr>
          <w:b/>
          <w:sz w:val="28"/>
          <w:szCs w:val="28"/>
        </w:rPr>
      </w:pPr>
      <w:r w:rsidRPr="00D2093C">
        <w:rPr>
          <w:b/>
          <w:sz w:val="28"/>
          <w:szCs w:val="28"/>
        </w:rPr>
        <w:t>INMOV</w:t>
      </w:r>
      <w:r>
        <w:rPr>
          <w:b/>
          <w:sz w:val="28"/>
          <w:szCs w:val="28"/>
        </w:rPr>
        <w:t>I</w:t>
      </w:r>
      <w:r w:rsidRPr="00D2093C">
        <w:rPr>
          <w:b/>
          <w:sz w:val="28"/>
          <w:szCs w:val="28"/>
        </w:rPr>
        <w:t>LIZADO</w:t>
      </w:r>
      <w:r>
        <w:rPr>
          <w:b/>
          <w:sz w:val="28"/>
          <w:szCs w:val="28"/>
        </w:rPr>
        <w:t xml:space="preserve"> </w:t>
      </w:r>
      <w:r w:rsidRPr="00D2093C">
        <w:rPr>
          <w:b/>
          <w:sz w:val="28"/>
          <w:szCs w:val="28"/>
        </w:rPr>
        <w:t>MATERIAL</w:t>
      </w:r>
      <w:r>
        <w:rPr>
          <w:b/>
          <w:sz w:val="28"/>
          <w:szCs w:val="28"/>
        </w:rPr>
        <w:t xml:space="preserve"> (NRV2ª)</w:t>
      </w:r>
    </w:p>
    <w:p w:rsidR="00D815A6" w:rsidRPr="00D815A6" w:rsidRDefault="00D815A6">
      <w:pPr>
        <w:rPr>
          <w:b/>
          <w:sz w:val="28"/>
          <w:szCs w:val="28"/>
        </w:rPr>
      </w:pPr>
    </w:p>
    <w:p w:rsidR="00D2093C" w:rsidRDefault="00D2093C">
      <w:pPr>
        <w:rPr>
          <w:sz w:val="28"/>
          <w:szCs w:val="28"/>
          <w:u w:val="single"/>
        </w:rPr>
      </w:pPr>
      <w:r w:rsidRPr="00D2093C">
        <w:rPr>
          <w:sz w:val="28"/>
          <w:szCs w:val="28"/>
          <w:u w:val="single"/>
        </w:rPr>
        <w:t>Valoración Inicial</w:t>
      </w:r>
    </w:p>
    <w:p w:rsidR="00D2093C" w:rsidRPr="00D2093C" w:rsidRDefault="00D2093C" w:rsidP="00D2093C">
      <w:pPr>
        <w:jc w:val="both"/>
        <w:rPr>
          <w:sz w:val="28"/>
          <w:szCs w:val="28"/>
        </w:rPr>
      </w:pPr>
      <w:r>
        <w:rPr>
          <w:sz w:val="28"/>
          <w:szCs w:val="28"/>
        </w:rPr>
        <w:t>Precio de adquisición o coste de producción + Valor actual costes de desmantelamiento y rehabilitación del lugar + Capitalización obligatoria de gastos financieros hasta puesta en funcionamiento (si supera el año).</w:t>
      </w:r>
    </w:p>
    <w:p w:rsidR="00D2093C" w:rsidRDefault="00D45F2E">
      <w:pPr>
        <w:rPr>
          <w:sz w:val="28"/>
          <w:szCs w:val="28"/>
        </w:rPr>
      </w:pPr>
      <w:r>
        <w:rPr>
          <w:sz w:val="28"/>
          <w:szCs w:val="28"/>
        </w:rPr>
        <w:t>Todos los descuentos incluidos los de pronto pago se imputan al valor del Inmovilizado.</w:t>
      </w:r>
    </w:p>
    <w:p w:rsidR="00D45F2E" w:rsidRDefault="00D45F2E">
      <w:pPr>
        <w:rPr>
          <w:sz w:val="28"/>
          <w:szCs w:val="28"/>
          <w:u w:val="single"/>
        </w:rPr>
      </w:pPr>
      <w:r w:rsidRPr="00D45F2E">
        <w:rPr>
          <w:sz w:val="28"/>
          <w:szCs w:val="28"/>
          <w:u w:val="single"/>
        </w:rPr>
        <w:t>Permutas Comerciales</w:t>
      </w:r>
    </w:p>
    <w:p w:rsidR="00D45F2E" w:rsidRDefault="00EB3DFC" w:rsidP="00EB3DFC">
      <w:pPr>
        <w:pStyle w:val="Prrafodelista"/>
        <w:numPr>
          <w:ilvl w:val="0"/>
          <w:numId w:val="2"/>
        </w:numPr>
        <w:rPr>
          <w:sz w:val="28"/>
          <w:szCs w:val="28"/>
        </w:rPr>
      </w:pPr>
      <w:r>
        <w:rPr>
          <w:sz w:val="28"/>
          <w:szCs w:val="28"/>
        </w:rPr>
        <w:t>Flujos de efectivo diferentes (riesgo, calendario e importe)</w:t>
      </w:r>
    </w:p>
    <w:p w:rsidR="00EB3DFC" w:rsidRDefault="00EB3DFC" w:rsidP="00EB3DFC">
      <w:pPr>
        <w:pStyle w:val="Prrafodelista"/>
        <w:numPr>
          <w:ilvl w:val="0"/>
          <w:numId w:val="2"/>
        </w:numPr>
        <w:rPr>
          <w:sz w:val="28"/>
          <w:szCs w:val="28"/>
        </w:rPr>
      </w:pPr>
      <w:r>
        <w:rPr>
          <w:sz w:val="28"/>
          <w:szCs w:val="28"/>
        </w:rPr>
        <w:t>El valor actual de los flujos de la empresa cambia significativamente</w:t>
      </w:r>
    </w:p>
    <w:p w:rsidR="00EB3DFC" w:rsidRDefault="00EB3DFC" w:rsidP="00EB3DFC">
      <w:pPr>
        <w:rPr>
          <w:sz w:val="28"/>
          <w:szCs w:val="28"/>
        </w:rPr>
      </w:pPr>
      <w:r>
        <w:rPr>
          <w:sz w:val="28"/>
          <w:szCs w:val="28"/>
        </w:rPr>
        <w:t>El inmovilizado recibido se valora por el menor de:</w:t>
      </w:r>
    </w:p>
    <w:p w:rsidR="00EB3DFC" w:rsidRDefault="00EB3DFC" w:rsidP="00EB3DFC">
      <w:pPr>
        <w:pStyle w:val="Prrafodelista"/>
        <w:numPr>
          <w:ilvl w:val="0"/>
          <w:numId w:val="2"/>
        </w:numPr>
        <w:rPr>
          <w:sz w:val="28"/>
          <w:szCs w:val="28"/>
        </w:rPr>
      </w:pPr>
      <w:r>
        <w:rPr>
          <w:sz w:val="28"/>
          <w:szCs w:val="28"/>
        </w:rPr>
        <w:t>Valor razonable del activo entregado + contraprestaciones monetarias</w:t>
      </w:r>
    </w:p>
    <w:p w:rsidR="00EB3DFC" w:rsidRDefault="00EB3DFC" w:rsidP="00EB3DFC">
      <w:pPr>
        <w:pStyle w:val="Prrafodelista"/>
        <w:numPr>
          <w:ilvl w:val="0"/>
          <w:numId w:val="2"/>
        </w:numPr>
        <w:rPr>
          <w:sz w:val="28"/>
          <w:szCs w:val="28"/>
        </w:rPr>
      </w:pPr>
      <w:r>
        <w:rPr>
          <w:sz w:val="28"/>
          <w:szCs w:val="28"/>
        </w:rPr>
        <w:t>Valor razonable del activo recibido</w:t>
      </w:r>
    </w:p>
    <w:p w:rsidR="00EB3DFC" w:rsidRDefault="00EB3DFC" w:rsidP="00EB3DFC">
      <w:pPr>
        <w:rPr>
          <w:sz w:val="28"/>
          <w:szCs w:val="28"/>
        </w:rPr>
      </w:pPr>
      <w:r>
        <w:rPr>
          <w:sz w:val="28"/>
          <w:szCs w:val="28"/>
        </w:rPr>
        <w:t>Las diferencias positivas o negativas que surjan se llevan a resultados.</w:t>
      </w:r>
    </w:p>
    <w:p w:rsidR="00EB3DFC" w:rsidRDefault="000150FF" w:rsidP="00EB3DFC">
      <w:pPr>
        <w:rPr>
          <w:sz w:val="28"/>
          <w:szCs w:val="28"/>
          <w:u w:val="single"/>
        </w:rPr>
      </w:pPr>
      <w:r w:rsidRPr="000150FF">
        <w:rPr>
          <w:sz w:val="28"/>
          <w:szCs w:val="28"/>
          <w:u w:val="single"/>
        </w:rPr>
        <w:t>Permutas No Comerciales</w:t>
      </w:r>
    </w:p>
    <w:p w:rsidR="000150FF" w:rsidRDefault="000150FF" w:rsidP="00EB3DFC">
      <w:pPr>
        <w:rPr>
          <w:sz w:val="28"/>
          <w:szCs w:val="28"/>
        </w:rPr>
      </w:pPr>
      <w:r>
        <w:rPr>
          <w:sz w:val="28"/>
          <w:szCs w:val="28"/>
        </w:rPr>
        <w:t>No cumplen los requisitos de las permutas comerciales.</w:t>
      </w:r>
    </w:p>
    <w:p w:rsidR="000150FF" w:rsidRDefault="000150FF" w:rsidP="00EB3DFC">
      <w:pPr>
        <w:rPr>
          <w:sz w:val="28"/>
          <w:szCs w:val="28"/>
        </w:rPr>
      </w:pPr>
      <w:r>
        <w:rPr>
          <w:sz w:val="28"/>
          <w:szCs w:val="28"/>
        </w:rPr>
        <w:t>El inmovilizado recibido se valora por el valor contable del activo entregado + las contrapartidas monetarias con el límite del valor razonable de activo recibido.</w:t>
      </w:r>
    </w:p>
    <w:p w:rsidR="000150FF" w:rsidRDefault="000150FF" w:rsidP="00EB3DFC">
      <w:pPr>
        <w:rPr>
          <w:sz w:val="28"/>
          <w:szCs w:val="28"/>
        </w:rPr>
      </w:pPr>
      <w:r>
        <w:rPr>
          <w:sz w:val="28"/>
          <w:szCs w:val="28"/>
        </w:rPr>
        <w:t>Puede haber pérdidas, pero no pueden registrarse beneficios.</w:t>
      </w:r>
    </w:p>
    <w:p w:rsidR="000150FF" w:rsidRDefault="000150FF" w:rsidP="00EB3DFC">
      <w:pPr>
        <w:rPr>
          <w:sz w:val="28"/>
          <w:szCs w:val="28"/>
          <w:u w:val="single"/>
        </w:rPr>
      </w:pPr>
      <w:r w:rsidRPr="000150FF">
        <w:rPr>
          <w:sz w:val="28"/>
          <w:szCs w:val="28"/>
          <w:u w:val="single"/>
        </w:rPr>
        <w:t>Aportaciones no dinerarias</w:t>
      </w:r>
    </w:p>
    <w:p w:rsidR="000150FF" w:rsidRDefault="000150FF" w:rsidP="00EB3DFC">
      <w:pPr>
        <w:rPr>
          <w:sz w:val="28"/>
          <w:szCs w:val="28"/>
        </w:rPr>
      </w:pPr>
      <w:r>
        <w:rPr>
          <w:sz w:val="28"/>
          <w:szCs w:val="28"/>
        </w:rPr>
        <w:t>Sociedad receptora: Registrará los elementos recibidos por su valor razonable.</w:t>
      </w:r>
    </w:p>
    <w:p w:rsidR="0097708B" w:rsidRPr="006F2884" w:rsidRDefault="000150FF" w:rsidP="00EB3DFC">
      <w:pPr>
        <w:rPr>
          <w:sz w:val="28"/>
          <w:szCs w:val="28"/>
        </w:rPr>
      </w:pPr>
      <w:r>
        <w:rPr>
          <w:sz w:val="28"/>
          <w:szCs w:val="28"/>
        </w:rPr>
        <w:t>Sociedad aportante: Valorará los activos financieros que recibe a cambio por el valor razonable de la aportación no dineraria entregada.</w:t>
      </w:r>
    </w:p>
    <w:p w:rsidR="000150FF" w:rsidRDefault="000150FF" w:rsidP="00EB3DFC">
      <w:pPr>
        <w:rPr>
          <w:sz w:val="28"/>
          <w:szCs w:val="28"/>
          <w:u w:val="single"/>
        </w:rPr>
      </w:pPr>
      <w:r w:rsidRPr="00611700">
        <w:rPr>
          <w:sz w:val="28"/>
          <w:szCs w:val="28"/>
          <w:u w:val="single"/>
        </w:rPr>
        <w:t>Valoración Posterior</w:t>
      </w:r>
    </w:p>
    <w:p w:rsidR="0097708B" w:rsidRDefault="00611700" w:rsidP="00EB3DFC">
      <w:pPr>
        <w:rPr>
          <w:sz w:val="28"/>
          <w:szCs w:val="28"/>
        </w:rPr>
      </w:pPr>
      <w:r>
        <w:rPr>
          <w:sz w:val="28"/>
          <w:szCs w:val="28"/>
        </w:rPr>
        <w:t xml:space="preserve">Amortizaciones: </w:t>
      </w:r>
    </w:p>
    <w:p w:rsidR="0097708B" w:rsidRDefault="00611700" w:rsidP="00D815A6">
      <w:pPr>
        <w:jc w:val="both"/>
        <w:rPr>
          <w:sz w:val="28"/>
          <w:szCs w:val="28"/>
        </w:rPr>
      </w:pPr>
      <w:r>
        <w:rPr>
          <w:sz w:val="28"/>
          <w:szCs w:val="28"/>
        </w:rPr>
        <w:lastRenderedPageBreak/>
        <w:t xml:space="preserve">En función de la vida útil y del valor residual. </w:t>
      </w:r>
    </w:p>
    <w:p w:rsidR="00611700" w:rsidRDefault="00611700" w:rsidP="00D815A6">
      <w:pPr>
        <w:jc w:val="both"/>
        <w:rPr>
          <w:sz w:val="28"/>
          <w:szCs w:val="28"/>
        </w:rPr>
      </w:pPr>
      <w:r>
        <w:rPr>
          <w:sz w:val="28"/>
          <w:szCs w:val="28"/>
        </w:rPr>
        <w:t>De forma independiente para cada elemento de coste significativo</w:t>
      </w:r>
      <w:r w:rsidR="0097708B">
        <w:rPr>
          <w:sz w:val="28"/>
          <w:szCs w:val="28"/>
        </w:rPr>
        <w:t xml:space="preserve"> y de vida útil distinta. Los cambios de estimación (valor residual, vida útil…) salvo si se trata de errores se contabilizarán con carácter prospectivo. </w:t>
      </w:r>
    </w:p>
    <w:p w:rsidR="0097708B" w:rsidRDefault="0097708B" w:rsidP="00D815A6">
      <w:pPr>
        <w:jc w:val="both"/>
        <w:rPr>
          <w:sz w:val="28"/>
          <w:szCs w:val="28"/>
        </w:rPr>
      </w:pPr>
      <w:r>
        <w:rPr>
          <w:sz w:val="28"/>
          <w:szCs w:val="28"/>
        </w:rPr>
        <w:t>Es obligatorio ajustar las amortizaciones cuando se reconozcan o reviertan deterioros.</w:t>
      </w:r>
    </w:p>
    <w:p w:rsidR="0097708B" w:rsidRDefault="0097708B" w:rsidP="00EB3DFC">
      <w:pPr>
        <w:rPr>
          <w:sz w:val="28"/>
          <w:szCs w:val="28"/>
        </w:rPr>
      </w:pPr>
      <w:r>
        <w:rPr>
          <w:sz w:val="28"/>
          <w:szCs w:val="28"/>
        </w:rPr>
        <w:t>Deterioros:</w:t>
      </w:r>
    </w:p>
    <w:p w:rsidR="0097708B" w:rsidRDefault="0097708B" w:rsidP="00EB3DFC">
      <w:pPr>
        <w:rPr>
          <w:sz w:val="28"/>
          <w:szCs w:val="28"/>
        </w:rPr>
      </w:pPr>
      <w:r>
        <w:rPr>
          <w:sz w:val="28"/>
          <w:szCs w:val="28"/>
        </w:rPr>
        <w:t>Se contabilizarán pérdidas por deterioro cuando el valor contable supere al importe recuperable, que es el mayor importe entre el valor razonable menos los costes de venta y el valor en uso.</w:t>
      </w:r>
    </w:p>
    <w:p w:rsidR="0097708B" w:rsidRDefault="0097708B" w:rsidP="00D815A6">
      <w:pPr>
        <w:jc w:val="both"/>
        <w:rPr>
          <w:sz w:val="28"/>
          <w:szCs w:val="28"/>
        </w:rPr>
      </w:pPr>
      <w:r>
        <w:rPr>
          <w:sz w:val="28"/>
          <w:szCs w:val="28"/>
        </w:rPr>
        <w:t xml:space="preserve">En el caso de que la empresa deba reconocer una pérdida por deterioro de una unidad generadora de efectivo, se reducirá en primer lugar el valor contable del fondo de comercio de la unidad, </w:t>
      </w:r>
      <w:proofErr w:type="gramStart"/>
      <w:r>
        <w:rPr>
          <w:sz w:val="28"/>
          <w:szCs w:val="28"/>
        </w:rPr>
        <w:t>y</w:t>
      </w:r>
      <w:proofErr w:type="gramEnd"/>
      <w:r>
        <w:rPr>
          <w:sz w:val="28"/>
          <w:szCs w:val="28"/>
        </w:rPr>
        <w:t xml:space="preserve"> en segundo lugar, en proporción a su valor contable, el resto de activos de la unidad generadora de efectivo </w:t>
      </w:r>
      <w:r w:rsidR="005311A5">
        <w:rPr>
          <w:sz w:val="28"/>
          <w:szCs w:val="28"/>
        </w:rPr>
        <w:t>hasta el límite del mayor valor entre el valor razonable menos los costes de venta, el valor en uso y cero.</w:t>
      </w:r>
    </w:p>
    <w:p w:rsidR="005311A5" w:rsidRDefault="005311A5" w:rsidP="00EB3DFC">
      <w:pPr>
        <w:rPr>
          <w:sz w:val="28"/>
          <w:szCs w:val="28"/>
        </w:rPr>
      </w:pPr>
      <w:r>
        <w:rPr>
          <w:sz w:val="28"/>
          <w:szCs w:val="28"/>
        </w:rPr>
        <w:t xml:space="preserve">Bajas: </w:t>
      </w:r>
    </w:p>
    <w:p w:rsidR="00D815A6" w:rsidRPr="006F2884" w:rsidRDefault="005311A5" w:rsidP="006F2884">
      <w:pPr>
        <w:jc w:val="both"/>
        <w:rPr>
          <w:sz w:val="28"/>
          <w:szCs w:val="28"/>
        </w:rPr>
      </w:pPr>
      <w:r>
        <w:rPr>
          <w:sz w:val="28"/>
          <w:szCs w:val="28"/>
        </w:rPr>
        <w:t>Se calculará la diferencia entre el valor de venta menos los costes de venta y el valor contable, y los beneficios o pérdidas se imputarán a Pérdidas y Ganancias.</w:t>
      </w:r>
    </w:p>
    <w:p w:rsidR="005311A5" w:rsidRDefault="005C7358" w:rsidP="00EB3DFC">
      <w:pPr>
        <w:rPr>
          <w:sz w:val="28"/>
          <w:szCs w:val="28"/>
          <w:u w:val="single"/>
        </w:rPr>
      </w:pPr>
      <w:r w:rsidRPr="005C7358">
        <w:rPr>
          <w:sz w:val="28"/>
          <w:szCs w:val="28"/>
          <w:u w:val="single"/>
        </w:rPr>
        <w:t>Normas Particulares sobre el Inmovilizado Material</w:t>
      </w:r>
      <w:r w:rsidR="00310858">
        <w:rPr>
          <w:sz w:val="28"/>
          <w:szCs w:val="28"/>
          <w:u w:val="single"/>
        </w:rPr>
        <w:t xml:space="preserve"> (NRV3ª)</w:t>
      </w:r>
    </w:p>
    <w:p w:rsidR="005C7358" w:rsidRDefault="005C7358" w:rsidP="00EB3DFC">
      <w:pPr>
        <w:rPr>
          <w:sz w:val="28"/>
          <w:szCs w:val="28"/>
        </w:rPr>
      </w:pPr>
      <w:r>
        <w:rPr>
          <w:sz w:val="28"/>
          <w:szCs w:val="28"/>
        </w:rPr>
        <w:t>Solares sin edificar:</w:t>
      </w:r>
    </w:p>
    <w:p w:rsidR="005C7358" w:rsidRDefault="005C7358" w:rsidP="00D815A6">
      <w:pPr>
        <w:jc w:val="both"/>
        <w:rPr>
          <w:sz w:val="28"/>
          <w:szCs w:val="28"/>
        </w:rPr>
      </w:pPr>
      <w:r>
        <w:rPr>
          <w:sz w:val="28"/>
          <w:szCs w:val="28"/>
        </w:rPr>
        <w:t>Existe la posibilidad de amortizar los costes de rehabilitación incluidos en el valor inicial durante el periodo en que se obtengan beneficios o rendimientos económicos por haber incurrido en esos costes.</w:t>
      </w:r>
    </w:p>
    <w:p w:rsidR="005C7358" w:rsidRDefault="00E43E99" w:rsidP="00EB3DFC">
      <w:pPr>
        <w:rPr>
          <w:sz w:val="28"/>
          <w:szCs w:val="28"/>
        </w:rPr>
      </w:pPr>
      <w:r>
        <w:rPr>
          <w:sz w:val="28"/>
          <w:szCs w:val="28"/>
        </w:rPr>
        <w:t>Grandes Reparaciones:</w:t>
      </w:r>
    </w:p>
    <w:p w:rsidR="00E43E99" w:rsidRDefault="00E43E99" w:rsidP="00D815A6">
      <w:pPr>
        <w:jc w:val="both"/>
        <w:rPr>
          <w:sz w:val="28"/>
          <w:szCs w:val="28"/>
        </w:rPr>
      </w:pPr>
      <w:r>
        <w:rPr>
          <w:sz w:val="28"/>
          <w:szCs w:val="28"/>
        </w:rPr>
        <w:t>El coste de las grandes reparaciones se integrará en el valor del bien y se amortizarán durante el periodo que medie hasta la gran reparació</w:t>
      </w:r>
      <w:r w:rsidR="00395E97">
        <w:rPr>
          <w:sz w:val="28"/>
          <w:szCs w:val="28"/>
        </w:rPr>
        <w:t>n. Producida la gran reparación, su coste se incluirá en el inmovilizado, dándose de baja los importes que permanezcan en el valor contable asociados a la reparación anterior.</w:t>
      </w:r>
    </w:p>
    <w:p w:rsidR="00395E97" w:rsidRDefault="00310858" w:rsidP="00D815A6">
      <w:pPr>
        <w:jc w:val="both"/>
        <w:rPr>
          <w:sz w:val="28"/>
          <w:szCs w:val="28"/>
        </w:rPr>
      </w:pPr>
      <w:r>
        <w:rPr>
          <w:sz w:val="28"/>
          <w:szCs w:val="28"/>
        </w:rPr>
        <w:t>Inversiones en bienes arrendados:</w:t>
      </w:r>
    </w:p>
    <w:p w:rsidR="00310858" w:rsidRDefault="00310858" w:rsidP="00D815A6">
      <w:pPr>
        <w:jc w:val="both"/>
        <w:rPr>
          <w:sz w:val="28"/>
          <w:szCs w:val="28"/>
        </w:rPr>
      </w:pPr>
      <w:r>
        <w:rPr>
          <w:sz w:val="28"/>
          <w:szCs w:val="28"/>
        </w:rPr>
        <w:lastRenderedPageBreak/>
        <w:t xml:space="preserve">Se contabilizarán como inmovilizados materiales cuando cumplen la definición de activo. Se amortizarán en función de la duración del contrato de arrendamiento </w:t>
      </w:r>
      <w:r w:rsidR="00D815A6">
        <w:rPr>
          <w:sz w:val="28"/>
          <w:szCs w:val="28"/>
        </w:rPr>
        <w:t>si es inferior a su vida útil.</w:t>
      </w:r>
    </w:p>
    <w:p w:rsidR="00D815A6" w:rsidRDefault="00D815A6" w:rsidP="00D815A6">
      <w:pPr>
        <w:jc w:val="both"/>
        <w:rPr>
          <w:sz w:val="28"/>
          <w:szCs w:val="28"/>
        </w:rPr>
      </w:pPr>
      <w:r>
        <w:rPr>
          <w:sz w:val="28"/>
          <w:szCs w:val="28"/>
        </w:rPr>
        <w:t>Inversiones Inmobiliarias:</w:t>
      </w:r>
    </w:p>
    <w:p w:rsidR="00D815A6" w:rsidRDefault="00D815A6" w:rsidP="00D815A6">
      <w:pPr>
        <w:jc w:val="both"/>
        <w:rPr>
          <w:sz w:val="28"/>
          <w:szCs w:val="28"/>
        </w:rPr>
      </w:pPr>
      <w:r>
        <w:rPr>
          <w:sz w:val="28"/>
          <w:szCs w:val="28"/>
        </w:rPr>
        <w:t>Se trata de terrenos o construcciones que la empresa posee y destina a obtener ingresos a través de su arrendamiento o de su enajenación. Se presentarán en balance en el epígrafe independiente de Inversiones Inmobiliarias. En lo demás, siguen las mismas reglas y criterios que el inmovilizado material.</w:t>
      </w:r>
    </w:p>
    <w:p w:rsidR="00D815A6" w:rsidRDefault="00D815A6" w:rsidP="00D815A6">
      <w:pPr>
        <w:jc w:val="both"/>
        <w:rPr>
          <w:sz w:val="28"/>
          <w:szCs w:val="28"/>
        </w:rPr>
      </w:pPr>
    </w:p>
    <w:p w:rsidR="00D815A6" w:rsidRPr="00D815A6" w:rsidRDefault="00D815A6" w:rsidP="00D815A6">
      <w:pPr>
        <w:jc w:val="both"/>
        <w:rPr>
          <w:b/>
          <w:sz w:val="28"/>
          <w:szCs w:val="28"/>
        </w:rPr>
      </w:pPr>
      <w:r w:rsidRPr="00D815A6">
        <w:rPr>
          <w:b/>
          <w:sz w:val="28"/>
          <w:szCs w:val="28"/>
        </w:rPr>
        <w:t>INMOVILIZADO INTANGIBLE</w:t>
      </w:r>
      <w:r>
        <w:rPr>
          <w:b/>
          <w:sz w:val="28"/>
          <w:szCs w:val="28"/>
        </w:rPr>
        <w:t xml:space="preserve"> (NRV5ª)</w:t>
      </w:r>
    </w:p>
    <w:p w:rsidR="0097708B" w:rsidRDefault="00747E6B" w:rsidP="00EB3DFC">
      <w:pPr>
        <w:rPr>
          <w:sz w:val="28"/>
          <w:szCs w:val="28"/>
          <w:u w:val="single"/>
        </w:rPr>
      </w:pPr>
      <w:r w:rsidRPr="00747E6B">
        <w:rPr>
          <w:sz w:val="28"/>
          <w:szCs w:val="28"/>
          <w:u w:val="single"/>
        </w:rPr>
        <w:t>Valoración Inicial</w:t>
      </w:r>
    </w:p>
    <w:p w:rsidR="00747E6B" w:rsidRDefault="00747E6B" w:rsidP="00747E6B">
      <w:pPr>
        <w:jc w:val="both"/>
        <w:rPr>
          <w:sz w:val="28"/>
          <w:szCs w:val="28"/>
        </w:rPr>
      </w:pPr>
      <w:r>
        <w:rPr>
          <w:sz w:val="28"/>
          <w:szCs w:val="28"/>
        </w:rPr>
        <w:t>Precio de adquisición o coste de producción como en el inmovilizado material. Las amortizaciones y deterioros también siguen las mismas reglas que el inmovilizado material.</w:t>
      </w:r>
    </w:p>
    <w:p w:rsidR="00747E6B" w:rsidRDefault="00747E6B" w:rsidP="00747E6B">
      <w:pPr>
        <w:jc w:val="both"/>
        <w:rPr>
          <w:sz w:val="28"/>
          <w:szCs w:val="28"/>
        </w:rPr>
      </w:pPr>
      <w:r>
        <w:rPr>
          <w:sz w:val="28"/>
          <w:szCs w:val="28"/>
        </w:rPr>
        <w:t>El inmovilizado intangible se define como un activo no monetario sin apariencia física, susceptible de valoración económica.</w:t>
      </w:r>
    </w:p>
    <w:p w:rsidR="00747E6B" w:rsidRDefault="00747E6B" w:rsidP="00747E6B">
      <w:pPr>
        <w:jc w:val="both"/>
        <w:rPr>
          <w:sz w:val="28"/>
          <w:szCs w:val="28"/>
        </w:rPr>
      </w:pPr>
      <w:r>
        <w:rPr>
          <w:sz w:val="28"/>
          <w:szCs w:val="28"/>
        </w:rPr>
        <w:t>Requisitos para su reconocimiento:</w:t>
      </w:r>
    </w:p>
    <w:p w:rsidR="00747E6B" w:rsidRDefault="00747E6B" w:rsidP="00747E6B">
      <w:pPr>
        <w:pStyle w:val="Prrafodelista"/>
        <w:numPr>
          <w:ilvl w:val="0"/>
          <w:numId w:val="2"/>
        </w:numPr>
        <w:jc w:val="both"/>
        <w:rPr>
          <w:sz w:val="28"/>
          <w:szCs w:val="28"/>
        </w:rPr>
      </w:pPr>
      <w:r>
        <w:rPr>
          <w:sz w:val="28"/>
          <w:szCs w:val="28"/>
        </w:rPr>
        <w:t>Que cumpla con la definición de activo</w:t>
      </w:r>
    </w:p>
    <w:p w:rsidR="00747E6B" w:rsidRDefault="00747E6B" w:rsidP="00747E6B">
      <w:pPr>
        <w:pStyle w:val="Prrafodelista"/>
        <w:numPr>
          <w:ilvl w:val="0"/>
          <w:numId w:val="2"/>
        </w:numPr>
        <w:jc w:val="both"/>
        <w:rPr>
          <w:sz w:val="28"/>
          <w:szCs w:val="28"/>
        </w:rPr>
      </w:pPr>
      <w:r>
        <w:rPr>
          <w:sz w:val="28"/>
          <w:szCs w:val="28"/>
        </w:rPr>
        <w:t>Valoración fiable y obtención de beneficios futuros</w:t>
      </w:r>
    </w:p>
    <w:p w:rsidR="00747E6B" w:rsidRDefault="00747E6B" w:rsidP="00747E6B">
      <w:pPr>
        <w:pStyle w:val="Prrafodelista"/>
        <w:numPr>
          <w:ilvl w:val="0"/>
          <w:numId w:val="2"/>
        </w:numPr>
        <w:jc w:val="both"/>
        <w:rPr>
          <w:sz w:val="28"/>
          <w:szCs w:val="28"/>
        </w:rPr>
      </w:pPr>
      <w:r>
        <w:rPr>
          <w:sz w:val="28"/>
          <w:szCs w:val="28"/>
        </w:rPr>
        <w:t>Que sea identificable (es decir separable)</w:t>
      </w:r>
    </w:p>
    <w:p w:rsidR="00747E6B" w:rsidRDefault="00747E6B" w:rsidP="00747E6B">
      <w:pPr>
        <w:jc w:val="both"/>
        <w:rPr>
          <w:sz w:val="28"/>
          <w:szCs w:val="28"/>
        </w:rPr>
      </w:pPr>
      <w:r>
        <w:rPr>
          <w:sz w:val="28"/>
          <w:szCs w:val="28"/>
        </w:rPr>
        <w:t>No se consideran intangibles, las marcas, cabeceras de periódicos o revistas ni las listas de clientes si se han generado internamente.</w:t>
      </w:r>
    </w:p>
    <w:p w:rsidR="00747E6B" w:rsidRDefault="00747E6B" w:rsidP="00747E6B">
      <w:pPr>
        <w:jc w:val="both"/>
        <w:rPr>
          <w:sz w:val="28"/>
          <w:szCs w:val="28"/>
        </w:rPr>
      </w:pPr>
      <w:r>
        <w:rPr>
          <w:sz w:val="28"/>
          <w:szCs w:val="28"/>
        </w:rPr>
        <w:t>Sí se consideran intangibles, los derechos comerciales, la propiedad industrial, los d</w:t>
      </w:r>
      <w:r w:rsidR="002F3BE2">
        <w:rPr>
          <w:sz w:val="28"/>
          <w:szCs w:val="28"/>
        </w:rPr>
        <w:t xml:space="preserve">erechos de autor y de imagen y </w:t>
      </w:r>
      <w:r>
        <w:rPr>
          <w:sz w:val="28"/>
          <w:szCs w:val="28"/>
        </w:rPr>
        <w:t>las licencias.</w:t>
      </w:r>
    </w:p>
    <w:p w:rsidR="00747E6B" w:rsidRDefault="00747E6B" w:rsidP="00747E6B">
      <w:pPr>
        <w:jc w:val="both"/>
        <w:rPr>
          <w:sz w:val="28"/>
          <w:szCs w:val="28"/>
        </w:rPr>
      </w:pPr>
      <w:r>
        <w:rPr>
          <w:sz w:val="28"/>
          <w:szCs w:val="28"/>
        </w:rPr>
        <w:t>Intangibles con vida útil definida o limitada</w:t>
      </w:r>
      <w:r w:rsidR="002F3BE2">
        <w:rPr>
          <w:sz w:val="28"/>
          <w:szCs w:val="28"/>
        </w:rPr>
        <w:t>: Se amortizan normalmente según su vida útil.</w:t>
      </w:r>
    </w:p>
    <w:p w:rsidR="002F3BE2" w:rsidRDefault="002F3BE2" w:rsidP="00747E6B">
      <w:pPr>
        <w:jc w:val="both"/>
        <w:rPr>
          <w:sz w:val="28"/>
          <w:szCs w:val="28"/>
        </w:rPr>
      </w:pPr>
      <w:r>
        <w:rPr>
          <w:sz w:val="28"/>
          <w:szCs w:val="28"/>
        </w:rPr>
        <w:t xml:space="preserve">Intangibles sin vida útil definida o ilimitada: No se amortizaban, sólo se deterioraban hasta la reforma de la Ley 22/2015 de auditoría de cuentas. Después de esta reforma en el artículo 39 del Código de Comercio que opera a partir del 1 de enero de 2016, se amortizan incluido el fondo de </w:t>
      </w:r>
      <w:r>
        <w:rPr>
          <w:sz w:val="28"/>
          <w:szCs w:val="28"/>
        </w:rPr>
        <w:lastRenderedPageBreak/>
        <w:t>comercio en un máximo de 10 años (fiscalmente el fondo de comercio se amortiza en 20 años).</w:t>
      </w:r>
    </w:p>
    <w:p w:rsidR="002F3BE2" w:rsidRDefault="002F3BE2" w:rsidP="00747E6B">
      <w:pPr>
        <w:jc w:val="both"/>
        <w:rPr>
          <w:sz w:val="28"/>
          <w:szCs w:val="28"/>
        </w:rPr>
      </w:pPr>
      <w:r>
        <w:rPr>
          <w:sz w:val="28"/>
          <w:szCs w:val="28"/>
        </w:rPr>
        <w:t>Los gastos de primer establecimiento se contabilizan como gastos de ejercicio.</w:t>
      </w:r>
    </w:p>
    <w:p w:rsidR="002F3BE2" w:rsidRDefault="002F3BE2" w:rsidP="00747E6B">
      <w:pPr>
        <w:jc w:val="both"/>
        <w:rPr>
          <w:sz w:val="28"/>
          <w:szCs w:val="28"/>
        </w:rPr>
      </w:pPr>
      <w:r>
        <w:rPr>
          <w:sz w:val="28"/>
          <w:szCs w:val="28"/>
        </w:rPr>
        <w:t>Los gastos de ampliación de capital se imputan al patrimonio neto.</w:t>
      </w:r>
    </w:p>
    <w:p w:rsidR="002F3BE2" w:rsidRDefault="002F3BE2" w:rsidP="00747E6B">
      <w:pPr>
        <w:jc w:val="both"/>
        <w:rPr>
          <w:sz w:val="28"/>
          <w:szCs w:val="28"/>
          <w:u w:val="single"/>
        </w:rPr>
      </w:pPr>
      <w:r w:rsidRPr="002F3BE2">
        <w:rPr>
          <w:sz w:val="28"/>
          <w:szCs w:val="28"/>
          <w:u w:val="single"/>
        </w:rPr>
        <w:t>Valoración Posterior y Baja</w:t>
      </w:r>
    </w:p>
    <w:p w:rsidR="002F3BE2" w:rsidRDefault="002F3BE2" w:rsidP="00747E6B">
      <w:pPr>
        <w:jc w:val="both"/>
        <w:rPr>
          <w:sz w:val="28"/>
          <w:szCs w:val="28"/>
        </w:rPr>
      </w:pPr>
      <w:r>
        <w:rPr>
          <w:sz w:val="28"/>
          <w:szCs w:val="28"/>
        </w:rPr>
        <w:t>Se siguen las mismas reglas que en el Inmovilizado material.</w:t>
      </w:r>
    </w:p>
    <w:p w:rsidR="002F3BE2" w:rsidRDefault="002F3BE2" w:rsidP="00747E6B">
      <w:pPr>
        <w:jc w:val="both"/>
        <w:rPr>
          <w:sz w:val="28"/>
          <w:szCs w:val="28"/>
          <w:u w:val="single"/>
        </w:rPr>
      </w:pPr>
      <w:r w:rsidRPr="002F3BE2">
        <w:rPr>
          <w:sz w:val="28"/>
          <w:szCs w:val="28"/>
          <w:u w:val="single"/>
        </w:rPr>
        <w:t>Normas particulares sobre sobre Inmovilizado Intangible (NRV 6ª)</w:t>
      </w:r>
    </w:p>
    <w:p w:rsidR="002F3BE2" w:rsidRDefault="002F3BE2" w:rsidP="00747E6B">
      <w:pPr>
        <w:jc w:val="both"/>
        <w:rPr>
          <w:sz w:val="28"/>
          <w:szCs w:val="28"/>
        </w:rPr>
      </w:pPr>
      <w:r>
        <w:rPr>
          <w:sz w:val="28"/>
          <w:szCs w:val="28"/>
        </w:rPr>
        <w:t>Gastos de Investigación y Desarrollo:</w:t>
      </w:r>
    </w:p>
    <w:p w:rsidR="002F3BE2" w:rsidRDefault="002F3BE2" w:rsidP="00747E6B">
      <w:pPr>
        <w:jc w:val="both"/>
        <w:rPr>
          <w:sz w:val="28"/>
          <w:szCs w:val="28"/>
        </w:rPr>
      </w:pPr>
      <w:r>
        <w:rPr>
          <w:sz w:val="28"/>
          <w:szCs w:val="28"/>
        </w:rPr>
        <w:t>La regla general es que son gastos del ejercicio, no obstante, se permite su activación di:</w:t>
      </w:r>
    </w:p>
    <w:p w:rsidR="002F3BE2" w:rsidRDefault="002F3BE2" w:rsidP="002F3BE2">
      <w:pPr>
        <w:pStyle w:val="Prrafodelista"/>
        <w:numPr>
          <w:ilvl w:val="0"/>
          <w:numId w:val="2"/>
        </w:numPr>
        <w:jc w:val="both"/>
        <w:rPr>
          <w:sz w:val="28"/>
          <w:szCs w:val="28"/>
        </w:rPr>
      </w:pPr>
      <w:r>
        <w:rPr>
          <w:sz w:val="28"/>
          <w:szCs w:val="28"/>
        </w:rPr>
        <w:t>Están individualizados en proyectos</w:t>
      </w:r>
    </w:p>
    <w:p w:rsidR="002F3BE2" w:rsidRDefault="00E1338B" w:rsidP="002F3BE2">
      <w:pPr>
        <w:pStyle w:val="Prrafodelista"/>
        <w:numPr>
          <w:ilvl w:val="0"/>
          <w:numId w:val="2"/>
        </w:numPr>
        <w:jc w:val="both"/>
        <w:rPr>
          <w:sz w:val="28"/>
          <w:szCs w:val="28"/>
        </w:rPr>
      </w:pPr>
      <w:r>
        <w:rPr>
          <w:sz w:val="28"/>
          <w:szCs w:val="28"/>
        </w:rPr>
        <w:t>Se tienen fundados motivos de éxito. Si surgen dudas, los importes activados se llevan a pérdidas del ejercicio.</w:t>
      </w:r>
    </w:p>
    <w:p w:rsidR="00E1338B" w:rsidRDefault="00E1338B" w:rsidP="00E1338B">
      <w:pPr>
        <w:jc w:val="both"/>
        <w:rPr>
          <w:sz w:val="28"/>
          <w:szCs w:val="28"/>
        </w:rPr>
      </w:pPr>
      <w:r>
        <w:rPr>
          <w:sz w:val="28"/>
          <w:szCs w:val="28"/>
        </w:rPr>
        <w:t>La amortización de “Investigación” se efectúa durante su vida útil y como máximo en cinco años. Se empieza a amortizar desde que se activan los gastos.</w:t>
      </w:r>
    </w:p>
    <w:p w:rsidR="00E1338B" w:rsidRDefault="00E1338B" w:rsidP="00E1338B">
      <w:pPr>
        <w:jc w:val="both"/>
        <w:rPr>
          <w:sz w:val="28"/>
          <w:szCs w:val="28"/>
        </w:rPr>
      </w:pPr>
      <w:r>
        <w:rPr>
          <w:sz w:val="28"/>
          <w:szCs w:val="28"/>
        </w:rPr>
        <w:t>La amortización de “Desarrollo” también se realiza durante su vida útil que salvo prueba en contrario no será superior a cinco años. Se empieza a amortizar desde que se termina el proyecto.</w:t>
      </w:r>
    </w:p>
    <w:p w:rsidR="00E1338B" w:rsidRDefault="00E1338B" w:rsidP="00E1338B">
      <w:pPr>
        <w:jc w:val="both"/>
        <w:rPr>
          <w:sz w:val="28"/>
          <w:szCs w:val="28"/>
        </w:rPr>
      </w:pPr>
      <w:r>
        <w:rPr>
          <w:sz w:val="28"/>
          <w:szCs w:val="28"/>
        </w:rPr>
        <w:t>El importe en balance de proyectos de I+D no amortizados tiene que ser inferior o igual a la cuantía de reservas disponibles.</w:t>
      </w:r>
    </w:p>
    <w:p w:rsidR="00E1338B" w:rsidRDefault="00E1338B" w:rsidP="00E1338B">
      <w:pPr>
        <w:jc w:val="both"/>
        <w:rPr>
          <w:sz w:val="28"/>
          <w:szCs w:val="28"/>
        </w:rPr>
      </w:pPr>
      <w:r>
        <w:rPr>
          <w:sz w:val="28"/>
          <w:szCs w:val="28"/>
        </w:rPr>
        <w:t>Propiedad Industrial:</w:t>
      </w:r>
    </w:p>
    <w:p w:rsidR="00E1338B" w:rsidRDefault="00E1338B" w:rsidP="00E1338B">
      <w:pPr>
        <w:jc w:val="both"/>
        <w:rPr>
          <w:sz w:val="28"/>
          <w:szCs w:val="28"/>
        </w:rPr>
      </w:pPr>
      <w:r>
        <w:rPr>
          <w:sz w:val="28"/>
          <w:szCs w:val="28"/>
        </w:rPr>
        <w:t>Se registrarán tanto los gastos de desarrollo activados más los de registro y los adquiridos de terceros. No se pueden incorporar los gastos de investigación.</w:t>
      </w:r>
    </w:p>
    <w:p w:rsidR="00401604" w:rsidRDefault="00401604" w:rsidP="00E1338B">
      <w:pPr>
        <w:jc w:val="both"/>
        <w:rPr>
          <w:sz w:val="28"/>
          <w:szCs w:val="28"/>
        </w:rPr>
      </w:pPr>
    </w:p>
    <w:p w:rsidR="00E1338B" w:rsidRDefault="00E1338B" w:rsidP="00E1338B">
      <w:pPr>
        <w:jc w:val="both"/>
        <w:rPr>
          <w:sz w:val="28"/>
          <w:szCs w:val="28"/>
        </w:rPr>
      </w:pPr>
      <w:r>
        <w:rPr>
          <w:sz w:val="28"/>
          <w:szCs w:val="28"/>
        </w:rPr>
        <w:t>Fondo de Comercio:</w:t>
      </w:r>
    </w:p>
    <w:p w:rsidR="00E1338B" w:rsidRDefault="00E1338B" w:rsidP="00E1338B">
      <w:pPr>
        <w:jc w:val="both"/>
        <w:rPr>
          <w:sz w:val="28"/>
          <w:szCs w:val="28"/>
        </w:rPr>
      </w:pPr>
      <w:r>
        <w:rPr>
          <w:sz w:val="28"/>
          <w:szCs w:val="28"/>
        </w:rPr>
        <w:t>Sólo se contabiliza si se ha adquirido de forma onerosa.</w:t>
      </w:r>
    </w:p>
    <w:p w:rsidR="00E1338B" w:rsidRDefault="00E1338B" w:rsidP="00E1338B">
      <w:pPr>
        <w:jc w:val="both"/>
        <w:rPr>
          <w:sz w:val="28"/>
          <w:szCs w:val="28"/>
        </w:rPr>
      </w:pPr>
      <w:r>
        <w:rPr>
          <w:sz w:val="28"/>
          <w:szCs w:val="28"/>
        </w:rPr>
        <w:lastRenderedPageBreak/>
        <w:t>Su valoración es la diferencia entre el valor razonable del importe pagado y el valor razonable de los activos adquiridos</w:t>
      </w:r>
      <w:r w:rsidR="00AB5344">
        <w:rPr>
          <w:sz w:val="28"/>
          <w:szCs w:val="28"/>
        </w:rPr>
        <w:t xml:space="preserve"> menos los gastos asumidos.</w:t>
      </w:r>
    </w:p>
    <w:p w:rsidR="00AB5344" w:rsidRDefault="00AB5344" w:rsidP="00E1338B">
      <w:pPr>
        <w:jc w:val="both"/>
        <w:rPr>
          <w:sz w:val="28"/>
          <w:szCs w:val="28"/>
        </w:rPr>
      </w:pPr>
      <w:r>
        <w:rPr>
          <w:sz w:val="28"/>
          <w:szCs w:val="28"/>
        </w:rPr>
        <w:t>Hasta el 31 de diciembre de 2015 no se amortizaba, sólo se deterioraba.</w:t>
      </w:r>
    </w:p>
    <w:p w:rsidR="00AB5344" w:rsidRDefault="00AB5344" w:rsidP="00E1338B">
      <w:pPr>
        <w:jc w:val="both"/>
        <w:rPr>
          <w:sz w:val="28"/>
          <w:szCs w:val="28"/>
        </w:rPr>
      </w:pPr>
      <w:r>
        <w:rPr>
          <w:sz w:val="28"/>
          <w:szCs w:val="28"/>
        </w:rPr>
        <w:t xml:space="preserve">A partir del 1 de enero de 2016 se amortiza en 10 años si su vida útil no es inferior. </w:t>
      </w:r>
    </w:p>
    <w:p w:rsidR="00AB5344" w:rsidRDefault="00AB5344" w:rsidP="00E1338B">
      <w:pPr>
        <w:jc w:val="both"/>
        <w:rPr>
          <w:sz w:val="28"/>
          <w:szCs w:val="28"/>
        </w:rPr>
      </w:pPr>
      <w:r>
        <w:rPr>
          <w:sz w:val="28"/>
          <w:szCs w:val="28"/>
        </w:rPr>
        <w:t>Las correcciones por deterioro no son reversibles.</w:t>
      </w:r>
    </w:p>
    <w:p w:rsidR="00AB5344" w:rsidRDefault="00AB5344" w:rsidP="00E1338B">
      <w:pPr>
        <w:jc w:val="both"/>
        <w:rPr>
          <w:sz w:val="28"/>
          <w:szCs w:val="28"/>
        </w:rPr>
      </w:pPr>
      <w:r>
        <w:rPr>
          <w:sz w:val="28"/>
          <w:szCs w:val="28"/>
        </w:rPr>
        <w:t>Hasta el 31 de diciembre de 2015 había que dotar una reserva indisponible con cargo a beneficios de al menos el 5% de la cuantía del fondo de comercio. A partir del 1 de enero de 2016 no se dota y la reserva que supere su cuantía se reclasifica a reservas voluntarias.</w:t>
      </w:r>
    </w:p>
    <w:p w:rsidR="00AB5344" w:rsidRDefault="00AB5344" w:rsidP="00E1338B">
      <w:pPr>
        <w:jc w:val="both"/>
        <w:rPr>
          <w:b/>
          <w:sz w:val="28"/>
          <w:szCs w:val="28"/>
        </w:rPr>
      </w:pPr>
    </w:p>
    <w:p w:rsidR="00AB5344" w:rsidRDefault="00AB5344" w:rsidP="00E1338B">
      <w:pPr>
        <w:jc w:val="both"/>
        <w:rPr>
          <w:b/>
          <w:sz w:val="28"/>
          <w:szCs w:val="28"/>
        </w:rPr>
      </w:pPr>
      <w:r w:rsidRPr="00AB5344">
        <w:rPr>
          <w:b/>
          <w:sz w:val="28"/>
          <w:szCs w:val="28"/>
        </w:rPr>
        <w:t>ACTIVOS NO CORRIENTES MANTENIDOS PARA LA VENTA (NRV7ª)</w:t>
      </w:r>
    </w:p>
    <w:p w:rsidR="00AB5344" w:rsidRDefault="00AB5344" w:rsidP="00E1338B">
      <w:pPr>
        <w:jc w:val="both"/>
        <w:rPr>
          <w:sz w:val="28"/>
          <w:szCs w:val="28"/>
        </w:rPr>
      </w:pPr>
      <w:r>
        <w:rPr>
          <w:sz w:val="28"/>
          <w:szCs w:val="28"/>
        </w:rPr>
        <w:t xml:space="preserve">Son </w:t>
      </w:r>
      <w:r w:rsidR="005F4005">
        <w:rPr>
          <w:sz w:val="28"/>
          <w:szCs w:val="28"/>
        </w:rPr>
        <w:t>aquellos activos cuyo valor contable se va a recuperar fundamentalmente a través de su venta, en lugar de por su uso continuado</w:t>
      </w:r>
      <w:r w:rsidR="00A27F42">
        <w:rPr>
          <w:sz w:val="28"/>
          <w:szCs w:val="28"/>
        </w:rPr>
        <w:t>, y siempre que se cumplan los siguientes requisitos:</w:t>
      </w:r>
    </w:p>
    <w:p w:rsidR="00A27F42" w:rsidRDefault="00A27F42" w:rsidP="00A27F42">
      <w:pPr>
        <w:pStyle w:val="Prrafodelista"/>
        <w:numPr>
          <w:ilvl w:val="0"/>
          <w:numId w:val="2"/>
        </w:numPr>
        <w:jc w:val="both"/>
        <w:rPr>
          <w:sz w:val="28"/>
          <w:szCs w:val="28"/>
        </w:rPr>
      </w:pPr>
      <w:r>
        <w:rPr>
          <w:sz w:val="28"/>
          <w:szCs w:val="28"/>
        </w:rPr>
        <w:t>El activo está disponible para su venta inmediata, no está pendiente de ningún tipo de rehabilitación.</w:t>
      </w:r>
    </w:p>
    <w:p w:rsidR="00A27F42" w:rsidRDefault="00A27F42" w:rsidP="00A27F42">
      <w:pPr>
        <w:pStyle w:val="Prrafodelista"/>
        <w:numPr>
          <w:ilvl w:val="0"/>
          <w:numId w:val="2"/>
        </w:numPr>
        <w:jc w:val="both"/>
        <w:rPr>
          <w:sz w:val="28"/>
          <w:szCs w:val="28"/>
        </w:rPr>
      </w:pPr>
      <w:r>
        <w:rPr>
          <w:sz w:val="28"/>
          <w:szCs w:val="28"/>
        </w:rPr>
        <w:t>Su venta es latamente probable porque:</w:t>
      </w:r>
    </w:p>
    <w:p w:rsidR="00A27F42" w:rsidRDefault="00A27F42" w:rsidP="00A27F42">
      <w:pPr>
        <w:pStyle w:val="Prrafodelista"/>
        <w:numPr>
          <w:ilvl w:val="0"/>
          <w:numId w:val="3"/>
        </w:numPr>
        <w:jc w:val="both"/>
        <w:rPr>
          <w:sz w:val="28"/>
          <w:szCs w:val="28"/>
        </w:rPr>
      </w:pPr>
      <w:r>
        <w:rPr>
          <w:sz w:val="28"/>
          <w:szCs w:val="28"/>
        </w:rPr>
        <w:t>La empresa está comprometida con un plan de venta</w:t>
      </w:r>
    </w:p>
    <w:p w:rsidR="00A27F42" w:rsidRDefault="00A27F42" w:rsidP="00A27F42">
      <w:pPr>
        <w:pStyle w:val="Prrafodelista"/>
        <w:numPr>
          <w:ilvl w:val="0"/>
          <w:numId w:val="3"/>
        </w:numPr>
        <w:jc w:val="both"/>
        <w:rPr>
          <w:sz w:val="28"/>
          <w:szCs w:val="28"/>
        </w:rPr>
      </w:pPr>
      <w:r>
        <w:rPr>
          <w:sz w:val="28"/>
          <w:szCs w:val="28"/>
        </w:rPr>
        <w:t>Se negocia activamente a un precio adecuado en relación al valor razonable</w:t>
      </w:r>
    </w:p>
    <w:p w:rsidR="00A27F42" w:rsidRDefault="00A27F42" w:rsidP="00A27F42">
      <w:pPr>
        <w:pStyle w:val="Prrafodelista"/>
        <w:numPr>
          <w:ilvl w:val="0"/>
          <w:numId w:val="3"/>
        </w:numPr>
        <w:jc w:val="both"/>
        <w:rPr>
          <w:sz w:val="28"/>
          <w:szCs w:val="28"/>
        </w:rPr>
      </w:pPr>
      <w:r>
        <w:rPr>
          <w:sz w:val="28"/>
          <w:szCs w:val="28"/>
        </w:rPr>
        <w:t>Se espera completar la venta dentro del año siguiente a la fecha de clasificación del activo como mantenido para la venta.</w:t>
      </w:r>
    </w:p>
    <w:p w:rsidR="00A27F42" w:rsidRDefault="00A27F42" w:rsidP="00A27F42">
      <w:pPr>
        <w:pStyle w:val="Prrafodelista"/>
        <w:numPr>
          <w:ilvl w:val="0"/>
          <w:numId w:val="3"/>
        </w:numPr>
        <w:jc w:val="both"/>
        <w:rPr>
          <w:sz w:val="28"/>
          <w:szCs w:val="28"/>
        </w:rPr>
      </w:pPr>
      <w:r>
        <w:rPr>
          <w:sz w:val="28"/>
          <w:szCs w:val="28"/>
        </w:rPr>
        <w:t>Es improbable que haya cambios significativos o que se retire el pan de venta</w:t>
      </w:r>
    </w:p>
    <w:p w:rsidR="00A27F42" w:rsidRDefault="00A27F42" w:rsidP="00A27F42">
      <w:pPr>
        <w:jc w:val="both"/>
        <w:rPr>
          <w:sz w:val="28"/>
          <w:szCs w:val="28"/>
        </w:rPr>
      </w:pPr>
      <w:r>
        <w:rPr>
          <w:sz w:val="28"/>
          <w:szCs w:val="28"/>
        </w:rPr>
        <w:t>Los activos en esta situación se reclasificarán al subgrupo 58 por el menor de los dos importes siguientes:</w:t>
      </w:r>
    </w:p>
    <w:p w:rsidR="00A27F42" w:rsidRDefault="00A27F42" w:rsidP="00A27F42">
      <w:pPr>
        <w:pStyle w:val="Prrafodelista"/>
        <w:numPr>
          <w:ilvl w:val="0"/>
          <w:numId w:val="2"/>
        </w:numPr>
        <w:jc w:val="both"/>
        <w:rPr>
          <w:sz w:val="28"/>
          <w:szCs w:val="28"/>
        </w:rPr>
      </w:pPr>
      <w:r>
        <w:rPr>
          <w:sz w:val="28"/>
          <w:szCs w:val="28"/>
        </w:rPr>
        <w:t xml:space="preserve">Su valor contable (incluido el deterioro en ese momento) </w:t>
      </w:r>
    </w:p>
    <w:p w:rsidR="00A27F42" w:rsidRDefault="00A27F42" w:rsidP="00A27F42">
      <w:pPr>
        <w:pStyle w:val="Prrafodelista"/>
        <w:numPr>
          <w:ilvl w:val="0"/>
          <w:numId w:val="2"/>
        </w:numPr>
        <w:jc w:val="both"/>
        <w:rPr>
          <w:sz w:val="28"/>
          <w:szCs w:val="28"/>
        </w:rPr>
      </w:pPr>
      <w:r>
        <w:rPr>
          <w:sz w:val="28"/>
          <w:szCs w:val="28"/>
        </w:rPr>
        <w:t>Su valor razonable menos los costes de venta</w:t>
      </w:r>
    </w:p>
    <w:p w:rsidR="00A27F42" w:rsidRDefault="00A27F42" w:rsidP="00A27F42">
      <w:pPr>
        <w:jc w:val="both"/>
        <w:rPr>
          <w:sz w:val="28"/>
          <w:szCs w:val="28"/>
        </w:rPr>
      </w:pPr>
      <w:r>
        <w:rPr>
          <w:sz w:val="28"/>
          <w:szCs w:val="28"/>
        </w:rPr>
        <w:t>Estos activos no se amortizan, sólo se contabilizan deterioros y reversiones de deterioro con im</w:t>
      </w:r>
      <w:r w:rsidR="00C57DDA">
        <w:rPr>
          <w:sz w:val="28"/>
          <w:szCs w:val="28"/>
        </w:rPr>
        <w:t>putación a Pérdidas y Ganancias, salvo en ocasiones que se imputan al Patrimonio Neto de acuerdo con normas específicas (activos financieros mantenidos para la venta).</w:t>
      </w:r>
    </w:p>
    <w:p w:rsidR="00C57DDA" w:rsidRDefault="00C57DDA" w:rsidP="00A27F42">
      <w:pPr>
        <w:jc w:val="both"/>
        <w:rPr>
          <w:sz w:val="28"/>
          <w:szCs w:val="28"/>
        </w:rPr>
      </w:pPr>
      <w:r>
        <w:rPr>
          <w:sz w:val="28"/>
          <w:szCs w:val="28"/>
        </w:rPr>
        <w:lastRenderedPageBreak/>
        <w:t>Si se incumplen los requisitos debe producirse una nueva reclasificación a cuentas de inmovilizado por el menor importe de:</w:t>
      </w:r>
    </w:p>
    <w:p w:rsidR="00C57DDA" w:rsidRDefault="00C57DDA" w:rsidP="00C57DDA">
      <w:pPr>
        <w:pStyle w:val="Prrafodelista"/>
        <w:numPr>
          <w:ilvl w:val="0"/>
          <w:numId w:val="2"/>
        </w:numPr>
        <w:jc w:val="both"/>
        <w:rPr>
          <w:sz w:val="28"/>
          <w:szCs w:val="28"/>
        </w:rPr>
      </w:pPr>
      <w:r>
        <w:rPr>
          <w:sz w:val="28"/>
          <w:szCs w:val="28"/>
        </w:rPr>
        <w:t>Valor contable ajustado en las amortizaciones y correcciones que hubieran procedido en el valor anterior a su calificación como activo no corriente en venta.</w:t>
      </w:r>
    </w:p>
    <w:p w:rsidR="00C57DDA" w:rsidRDefault="00C57DDA" w:rsidP="00C57DDA">
      <w:pPr>
        <w:pStyle w:val="Prrafodelista"/>
        <w:numPr>
          <w:ilvl w:val="0"/>
          <w:numId w:val="2"/>
        </w:numPr>
        <w:jc w:val="both"/>
        <w:rPr>
          <w:sz w:val="28"/>
          <w:szCs w:val="28"/>
        </w:rPr>
      </w:pPr>
      <w:r>
        <w:rPr>
          <w:sz w:val="28"/>
          <w:szCs w:val="28"/>
        </w:rPr>
        <w:t>Importe recuperable que a su vez es el mayor entre el valor razonable neto de los costes de venta y el valor en uso.</w:t>
      </w:r>
    </w:p>
    <w:p w:rsidR="00C57DDA" w:rsidRDefault="00C57DDA" w:rsidP="00C57DDA">
      <w:pPr>
        <w:jc w:val="both"/>
        <w:rPr>
          <w:sz w:val="28"/>
          <w:szCs w:val="28"/>
        </w:rPr>
      </w:pPr>
      <w:r>
        <w:rPr>
          <w:sz w:val="28"/>
          <w:szCs w:val="28"/>
        </w:rPr>
        <w:t xml:space="preserve">Excepciones a estos </w:t>
      </w:r>
      <w:r w:rsidR="000C011F">
        <w:rPr>
          <w:sz w:val="28"/>
          <w:szCs w:val="28"/>
        </w:rPr>
        <w:t>criterios de valoración:</w:t>
      </w:r>
    </w:p>
    <w:p w:rsidR="000C011F" w:rsidRDefault="000C011F" w:rsidP="000C011F">
      <w:pPr>
        <w:pStyle w:val="Prrafodelista"/>
        <w:numPr>
          <w:ilvl w:val="0"/>
          <w:numId w:val="2"/>
        </w:numPr>
        <w:jc w:val="both"/>
        <w:rPr>
          <w:sz w:val="28"/>
          <w:szCs w:val="28"/>
        </w:rPr>
      </w:pPr>
      <w:r>
        <w:rPr>
          <w:sz w:val="28"/>
          <w:szCs w:val="28"/>
        </w:rPr>
        <w:t>Activos por impuesto diferido</w:t>
      </w:r>
    </w:p>
    <w:p w:rsidR="000C011F" w:rsidRDefault="000C011F" w:rsidP="000C011F">
      <w:pPr>
        <w:pStyle w:val="Prrafodelista"/>
        <w:numPr>
          <w:ilvl w:val="0"/>
          <w:numId w:val="2"/>
        </w:numPr>
        <w:jc w:val="both"/>
        <w:rPr>
          <w:sz w:val="28"/>
          <w:szCs w:val="28"/>
        </w:rPr>
      </w:pPr>
      <w:r>
        <w:rPr>
          <w:sz w:val="28"/>
          <w:szCs w:val="28"/>
        </w:rPr>
        <w:t>Activos procedentes de retribuciones a los empleados</w:t>
      </w:r>
    </w:p>
    <w:p w:rsidR="000C011F" w:rsidRDefault="000C011F" w:rsidP="000C011F">
      <w:pPr>
        <w:pStyle w:val="Prrafodelista"/>
        <w:numPr>
          <w:ilvl w:val="0"/>
          <w:numId w:val="2"/>
        </w:numPr>
        <w:jc w:val="both"/>
        <w:rPr>
          <w:sz w:val="28"/>
          <w:szCs w:val="28"/>
        </w:rPr>
      </w:pPr>
      <w:r>
        <w:rPr>
          <w:sz w:val="28"/>
          <w:szCs w:val="28"/>
        </w:rPr>
        <w:t>Activos financieros</w:t>
      </w:r>
    </w:p>
    <w:p w:rsidR="000C011F" w:rsidRDefault="000C011F" w:rsidP="000C011F">
      <w:pPr>
        <w:jc w:val="both"/>
        <w:rPr>
          <w:sz w:val="28"/>
          <w:szCs w:val="28"/>
        </w:rPr>
      </w:pPr>
      <w:r>
        <w:rPr>
          <w:sz w:val="28"/>
          <w:szCs w:val="28"/>
        </w:rPr>
        <w:t>Los Grupos enaje</w:t>
      </w:r>
      <w:r w:rsidR="00F73186">
        <w:rPr>
          <w:sz w:val="28"/>
          <w:szCs w:val="28"/>
        </w:rPr>
        <w:t xml:space="preserve">nables de elementos mantenidos </w:t>
      </w:r>
      <w:r>
        <w:rPr>
          <w:sz w:val="28"/>
          <w:szCs w:val="28"/>
        </w:rPr>
        <w:t xml:space="preserve">para la venta son el conjunto de activos y pasivos </w:t>
      </w:r>
      <w:r w:rsidR="00F73186">
        <w:rPr>
          <w:sz w:val="28"/>
          <w:szCs w:val="28"/>
        </w:rPr>
        <w:t>directamente asociados de los que se va a disponer de forma conjunta como grupo en una única transacción.</w:t>
      </w:r>
    </w:p>
    <w:p w:rsidR="00F73186" w:rsidRDefault="00F73186" w:rsidP="000C011F">
      <w:pPr>
        <w:jc w:val="both"/>
        <w:rPr>
          <w:sz w:val="28"/>
          <w:szCs w:val="28"/>
        </w:rPr>
      </w:pPr>
      <w:r>
        <w:rPr>
          <w:sz w:val="28"/>
          <w:szCs w:val="28"/>
        </w:rPr>
        <w:t>Valoración en tres fases:</w:t>
      </w:r>
    </w:p>
    <w:p w:rsidR="00F73186" w:rsidRDefault="00F73186" w:rsidP="00F73186">
      <w:pPr>
        <w:pStyle w:val="Prrafodelista"/>
        <w:numPr>
          <w:ilvl w:val="0"/>
          <w:numId w:val="4"/>
        </w:numPr>
        <w:jc w:val="both"/>
        <w:rPr>
          <w:sz w:val="28"/>
          <w:szCs w:val="28"/>
        </w:rPr>
      </w:pPr>
      <w:r>
        <w:rPr>
          <w:sz w:val="28"/>
          <w:szCs w:val="28"/>
        </w:rPr>
        <w:t>Se valoran primero los elementos a los que se aplica una norma específica.</w:t>
      </w:r>
    </w:p>
    <w:p w:rsidR="00F73186" w:rsidRDefault="00F73186" w:rsidP="00F73186">
      <w:pPr>
        <w:pStyle w:val="Prrafodelista"/>
        <w:numPr>
          <w:ilvl w:val="0"/>
          <w:numId w:val="4"/>
        </w:numPr>
        <w:jc w:val="both"/>
        <w:rPr>
          <w:sz w:val="28"/>
          <w:szCs w:val="28"/>
        </w:rPr>
      </w:pPr>
      <w:r>
        <w:rPr>
          <w:sz w:val="28"/>
          <w:szCs w:val="28"/>
        </w:rPr>
        <w:t>Se valora el grupo por el menor importe entre el valor razonable menos los costes de venta y el valor contable</w:t>
      </w:r>
    </w:p>
    <w:p w:rsidR="00F73186" w:rsidRDefault="00F73186" w:rsidP="00F73186">
      <w:pPr>
        <w:pStyle w:val="Prrafodelista"/>
        <w:numPr>
          <w:ilvl w:val="0"/>
          <w:numId w:val="4"/>
        </w:numPr>
        <w:jc w:val="both"/>
        <w:rPr>
          <w:sz w:val="28"/>
          <w:szCs w:val="28"/>
        </w:rPr>
      </w:pPr>
      <w:r>
        <w:rPr>
          <w:sz w:val="28"/>
          <w:szCs w:val="28"/>
        </w:rPr>
        <w:t>Si existe deterioro, primero se reduce el fondo de comercio y después el resto de los activos no corrientes en proporción a su valor.</w:t>
      </w:r>
    </w:p>
    <w:p w:rsidR="00F73186" w:rsidRDefault="00F73186" w:rsidP="00F73186">
      <w:pPr>
        <w:jc w:val="both"/>
        <w:rPr>
          <w:b/>
          <w:sz w:val="28"/>
          <w:szCs w:val="28"/>
        </w:rPr>
      </w:pPr>
      <w:r w:rsidRPr="00F73186">
        <w:rPr>
          <w:b/>
          <w:sz w:val="28"/>
          <w:szCs w:val="28"/>
        </w:rPr>
        <w:t>ARRENDAMIENTOS Y OTRAS OPERACIONES DE NATURALEZA SIMILAR (NRV8ª)</w:t>
      </w:r>
    </w:p>
    <w:p w:rsidR="00F73186" w:rsidRDefault="00F73186" w:rsidP="00F73186">
      <w:pPr>
        <w:jc w:val="both"/>
        <w:rPr>
          <w:sz w:val="28"/>
          <w:szCs w:val="28"/>
          <w:u w:val="single"/>
        </w:rPr>
      </w:pPr>
      <w:r w:rsidRPr="00F73186">
        <w:rPr>
          <w:sz w:val="28"/>
          <w:szCs w:val="28"/>
          <w:u w:val="single"/>
        </w:rPr>
        <w:t>Arrendamiento Financiero</w:t>
      </w:r>
    </w:p>
    <w:p w:rsidR="00F73186" w:rsidRDefault="00F73186" w:rsidP="00F73186">
      <w:pPr>
        <w:jc w:val="both"/>
        <w:rPr>
          <w:sz w:val="28"/>
          <w:szCs w:val="28"/>
        </w:rPr>
      </w:pPr>
      <w:r>
        <w:rPr>
          <w:sz w:val="28"/>
          <w:szCs w:val="28"/>
        </w:rPr>
        <w:t xml:space="preserve">Nos </w:t>
      </w:r>
      <w:r w:rsidR="00DE2C61">
        <w:rPr>
          <w:sz w:val="28"/>
          <w:szCs w:val="28"/>
        </w:rPr>
        <w:t>encontramos ante un arrendamiento financiero cuando se transfieren sustancialmente</w:t>
      </w:r>
      <w:r w:rsidR="001E54D5">
        <w:rPr>
          <w:sz w:val="28"/>
          <w:szCs w:val="28"/>
        </w:rPr>
        <w:t xml:space="preserve"> todos los riesgos y beneficios inherentes a la propiedad del activo al arrendatario o si existe opción de compra, cuando no existen dudas razonables de su ejercicio.</w:t>
      </w:r>
    </w:p>
    <w:p w:rsidR="001E54D5" w:rsidRDefault="001E54D5" w:rsidP="00F73186">
      <w:pPr>
        <w:jc w:val="both"/>
        <w:rPr>
          <w:sz w:val="28"/>
          <w:szCs w:val="28"/>
        </w:rPr>
      </w:pPr>
      <w:r>
        <w:rPr>
          <w:sz w:val="28"/>
          <w:szCs w:val="28"/>
        </w:rPr>
        <w:t>Se presume lo anterior si:</w:t>
      </w:r>
    </w:p>
    <w:p w:rsidR="001E54D5" w:rsidRDefault="001E54D5" w:rsidP="001E54D5">
      <w:pPr>
        <w:pStyle w:val="Prrafodelista"/>
        <w:numPr>
          <w:ilvl w:val="0"/>
          <w:numId w:val="5"/>
        </w:numPr>
        <w:jc w:val="both"/>
        <w:rPr>
          <w:sz w:val="28"/>
          <w:szCs w:val="28"/>
        </w:rPr>
      </w:pPr>
      <w:r>
        <w:rPr>
          <w:sz w:val="28"/>
          <w:szCs w:val="28"/>
        </w:rPr>
        <w:t>Se deduce de las condiciones del contrato que el activo se va a transferir al final del mismo.</w:t>
      </w:r>
    </w:p>
    <w:p w:rsidR="001E54D5" w:rsidRDefault="001E54D5" w:rsidP="001E54D5">
      <w:pPr>
        <w:pStyle w:val="Prrafodelista"/>
        <w:numPr>
          <w:ilvl w:val="0"/>
          <w:numId w:val="5"/>
        </w:numPr>
        <w:jc w:val="both"/>
        <w:rPr>
          <w:sz w:val="28"/>
          <w:szCs w:val="28"/>
        </w:rPr>
      </w:pPr>
      <w:r>
        <w:rPr>
          <w:sz w:val="28"/>
          <w:szCs w:val="28"/>
        </w:rPr>
        <w:t>El plazo de arrendamiento cubre la mayor parte de la vida útil del activo.</w:t>
      </w:r>
    </w:p>
    <w:p w:rsidR="001E54D5" w:rsidRDefault="001E54D5" w:rsidP="001E54D5">
      <w:pPr>
        <w:pStyle w:val="Prrafodelista"/>
        <w:numPr>
          <w:ilvl w:val="0"/>
          <w:numId w:val="5"/>
        </w:numPr>
        <w:jc w:val="both"/>
        <w:rPr>
          <w:sz w:val="28"/>
          <w:szCs w:val="28"/>
        </w:rPr>
      </w:pPr>
      <w:r>
        <w:rPr>
          <w:sz w:val="28"/>
          <w:szCs w:val="28"/>
        </w:rPr>
        <w:lastRenderedPageBreak/>
        <w:t>El valor actual de los pagos supone la práctica totalidad del valor razonable.</w:t>
      </w:r>
    </w:p>
    <w:p w:rsidR="001E54D5" w:rsidRDefault="001E54D5" w:rsidP="001E54D5">
      <w:pPr>
        <w:pStyle w:val="Prrafodelista"/>
        <w:numPr>
          <w:ilvl w:val="0"/>
          <w:numId w:val="5"/>
        </w:numPr>
        <w:jc w:val="both"/>
        <w:rPr>
          <w:sz w:val="28"/>
          <w:szCs w:val="28"/>
        </w:rPr>
      </w:pPr>
      <w:r>
        <w:rPr>
          <w:sz w:val="28"/>
          <w:szCs w:val="28"/>
        </w:rPr>
        <w:t>El activo por sus características sólo es útil para el arrendatario</w:t>
      </w:r>
    </w:p>
    <w:p w:rsidR="001E54D5" w:rsidRDefault="001E54D5" w:rsidP="001E54D5">
      <w:pPr>
        <w:pStyle w:val="Prrafodelista"/>
        <w:numPr>
          <w:ilvl w:val="0"/>
          <w:numId w:val="5"/>
        </w:numPr>
        <w:jc w:val="both"/>
        <w:rPr>
          <w:sz w:val="28"/>
          <w:szCs w:val="28"/>
        </w:rPr>
      </w:pPr>
      <w:r>
        <w:rPr>
          <w:sz w:val="28"/>
          <w:szCs w:val="28"/>
        </w:rPr>
        <w:t>El arrendatario puede cancelar el contrato asumiendo las pérdidas del arrendador</w:t>
      </w:r>
    </w:p>
    <w:p w:rsidR="001E54D5" w:rsidRDefault="001E54D5" w:rsidP="001E54D5">
      <w:pPr>
        <w:pStyle w:val="Prrafodelista"/>
        <w:numPr>
          <w:ilvl w:val="0"/>
          <w:numId w:val="5"/>
        </w:numPr>
        <w:jc w:val="both"/>
        <w:rPr>
          <w:sz w:val="28"/>
          <w:szCs w:val="28"/>
        </w:rPr>
      </w:pPr>
      <w:r>
        <w:rPr>
          <w:sz w:val="28"/>
          <w:szCs w:val="28"/>
        </w:rPr>
        <w:t>Las fluctuaciones en el valor razonable del importe residual del activo recaen en el arrendatario</w:t>
      </w:r>
    </w:p>
    <w:p w:rsidR="001E54D5" w:rsidRDefault="001E54D5" w:rsidP="001E54D5">
      <w:pPr>
        <w:pStyle w:val="Prrafodelista"/>
        <w:numPr>
          <w:ilvl w:val="0"/>
          <w:numId w:val="5"/>
        </w:numPr>
        <w:jc w:val="both"/>
        <w:rPr>
          <w:sz w:val="28"/>
          <w:szCs w:val="28"/>
        </w:rPr>
      </w:pPr>
      <w:r>
        <w:rPr>
          <w:sz w:val="28"/>
          <w:szCs w:val="28"/>
        </w:rPr>
        <w:t>El arrendatario puede prorrogar el arrendamiento en un segundo periodo con unos gastos sustancialmente inferiores a los habituales del mercado.</w:t>
      </w:r>
    </w:p>
    <w:p w:rsidR="001E54D5" w:rsidRPr="00403B16" w:rsidRDefault="001E54D5" w:rsidP="001E54D5">
      <w:pPr>
        <w:jc w:val="both"/>
        <w:rPr>
          <w:sz w:val="28"/>
          <w:szCs w:val="28"/>
        </w:rPr>
      </w:pPr>
      <w:r w:rsidRPr="00403B16">
        <w:rPr>
          <w:sz w:val="28"/>
          <w:szCs w:val="28"/>
        </w:rPr>
        <w:t>Tratamiento contable para el arrendatario</w:t>
      </w:r>
    </w:p>
    <w:p w:rsidR="001E54D5" w:rsidRDefault="001E54D5" w:rsidP="00F73186">
      <w:pPr>
        <w:jc w:val="both"/>
        <w:rPr>
          <w:sz w:val="28"/>
          <w:szCs w:val="28"/>
        </w:rPr>
      </w:pPr>
      <w:r>
        <w:rPr>
          <w:sz w:val="28"/>
          <w:szCs w:val="28"/>
        </w:rPr>
        <w:t>Reglas:</w:t>
      </w:r>
    </w:p>
    <w:p w:rsidR="001E54D5" w:rsidRDefault="001E54D5" w:rsidP="001E54D5">
      <w:pPr>
        <w:pStyle w:val="Prrafodelista"/>
        <w:numPr>
          <w:ilvl w:val="0"/>
          <w:numId w:val="6"/>
        </w:numPr>
        <w:jc w:val="both"/>
        <w:rPr>
          <w:sz w:val="28"/>
          <w:szCs w:val="28"/>
        </w:rPr>
      </w:pPr>
      <w:r>
        <w:rPr>
          <w:sz w:val="28"/>
          <w:szCs w:val="28"/>
        </w:rPr>
        <w:t>El activo se contabiliza, en función de su naturaleza, como material o intangible.</w:t>
      </w:r>
    </w:p>
    <w:p w:rsidR="001E54D5" w:rsidRDefault="001E54D5" w:rsidP="001E54D5">
      <w:pPr>
        <w:pStyle w:val="Prrafodelista"/>
        <w:numPr>
          <w:ilvl w:val="0"/>
          <w:numId w:val="6"/>
        </w:numPr>
        <w:jc w:val="both"/>
        <w:rPr>
          <w:sz w:val="28"/>
          <w:szCs w:val="28"/>
        </w:rPr>
      </w:pPr>
      <w:r>
        <w:rPr>
          <w:sz w:val="28"/>
          <w:szCs w:val="28"/>
        </w:rPr>
        <w:t xml:space="preserve">La deuda y el activo se valoran </w:t>
      </w:r>
      <w:r w:rsidR="007E1AE8">
        <w:rPr>
          <w:sz w:val="28"/>
          <w:szCs w:val="28"/>
        </w:rPr>
        <w:t>por el menor importe entre el valor razonable y el valor actual de los pagos</w:t>
      </w:r>
    </w:p>
    <w:p w:rsidR="007E1AE8" w:rsidRDefault="007E1AE8" w:rsidP="001E54D5">
      <w:pPr>
        <w:pStyle w:val="Prrafodelista"/>
        <w:numPr>
          <w:ilvl w:val="0"/>
          <w:numId w:val="6"/>
        </w:numPr>
        <w:jc w:val="both"/>
        <w:rPr>
          <w:sz w:val="28"/>
          <w:szCs w:val="28"/>
        </w:rPr>
      </w:pPr>
      <w:r>
        <w:rPr>
          <w:sz w:val="28"/>
          <w:szCs w:val="28"/>
        </w:rPr>
        <w:t>Hay que tener en cuenta las cuotas de carácter contingente (pagos no fijos que varían en función de una variable) en el período en que se produzcan.</w:t>
      </w:r>
    </w:p>
    <w:p w:rsidR="007E1AE8" w:rsidRDefault="007E1AE8" w:rsidP="001E54D5">
      <w:pPr>
        <w:pStyle w:val="Prrafodelista"/>
        <w:numPr>
          <w:ilvl w:val="0"/>
          <w:numId w:val="6"/>
        </w:numPr>
        <w:jc w:val="both"/>
        <w:rPr>
          <w:sz w:val="28"/>
          <w:szCs w:val="28"/>
        </w:rPr>
      </w:pPr>
      <w:r>
        <w:rPr>
          <w:sz w:val="28"/>
          <w:szCs w:val="28"/>
        </w:rPr>
        <w:t>No se incluye el coste de los servicios e impuestos repercutidos por el arrendador</w:t>
      </w:r>
    </w:p>
    <w:p w:rsidR="007E1AE8" w:rsidRDefault="007E1AE8" w:rsidP="001E54D5">
      <w:pPr>
        <w:pStyle w:val="Prrafodelista"/>
        <w:numPr>
          <w:ilvl w:val="0"/>
          <w:numId w:val="6"/>
        </w:numPr>
        <w:jc w:val="both"/>
        <w:rPr>
          <w:sz w:val="28"/>
          <w:szCs w:val="28"/>
        </w:rPr>
      </w:pPr>
      <w:r>
        <w:rPr>
          <w:sz w:val="28"/>
          <w:szCs w:val="28"/>
        </w:rPr>
        <w:t>Los gastos iniciales se incluyen como mayor coste del activo.</w:t>
      </w:r>
    </w:p>
    <w:p w:rsidR="007E1AE8" w:rsidRDefault="007E1AE8" w:rsidP="001E54D5">
      <w:pPr>
        <w:pStyle w:val="Prrafodelista"/>
        <w:numPr>
          <w:ilvl w:val="0"/>
          <w:numId w:val="6"/>
        </w:numPr>
        <w:jc w:val="both"/>
        <w:rPr>
          <w:sz w:val="28"/>
          <w:szCs w:val="28"/>
        </w:rPr>
      </w:pPr>
      <w:r>
        <w:rPr>
          <w:sz w:val="28"/>
          <w:szCs w:val="28"/>
        </w:rPr>
        <w:t>La carga financiera no se activa, sino que serán gastos del ejercicio en que se devenga.</w:t>
      </w:r>
    </w:p>
    <w:p w:rsidR="007E1AE8" w:rsidRPr="00403B16" w:rsidRDefault="007E1AE8" w:rsidP="007E1AE8">
      <w:pPr>
        <w:jc w:val="both"/>
        <w:rPr>
          <w:sz w:val="28"/>
          <w:szCs w:val="28"/>
          <w:u w:val="single"/>
        </w:rPr>
      </w:pPr>
      <w:r w:rsidRPr="00403B16">
        <w:rPr>
          <w:sz w:val="28"/>
          <w:szCs w:val="28"/>
          <w:u w:val="single"/>
        </w:rPr>
        <w:t>Tratamiento contable para el arrendador</w:t>
      </w:r>
    </w:p>
    <w:p w:rsidR="00F73186" w:rsidRDefault="007E1AE8" w:rsidP="00F73186">
      <w:pPr>
        <w:jc w:val="both"/>
        <w:rPr>
          <w:sz w:val="28"/>
          <w:szCs w:val="28"/>
        </w:rPr>
      </w:pPr>
      <w:r>
        <w:rPr>
          <w:sz w:val="28"/>
          <w:szCs w:val="28"/>
        </w:rPr>
        <w:t>Reglas:</w:t>
      </w:r>
    </w:p>
    <w:p w:rsidR="007E1AE8" w:rsidRDefault="007E1AE8" w:rsidP="007E1AE8">
      <w:pPr>
        <w:pStyle w:val="Prrafodelista"/>
        <w:numPr>
          <w:ilvl w:val="0"/>
          <w:numId w:val="7"/>
        </w:numPr>
        <w:jc w:val="both"/>
        <w:rPr>
          <w:sz w:val="28"/>
          <w:szCs w:val="28"/>
        </w:rPr>
      </w:pPr>
      <w:r>
        <w:rPr>
          <w:sz w:val="28"/>
          <w:szCs w:val="28"/>
        </w:rPr>
        <w:t>Se reconocerá en el activo, un crédito por el valor actual de los cobros futuros más el valor residual del activo, descontado al tipo de interés implícito del contrato.</w:t>
      </w:r>
    </w:p>
    <w:p w:rsidR="007E1AE8" w:rsidRDefault="0016570E" w:rsidP="007E1AE8">
      <w:pPr>
        <w:pStyle w:val="Prrafodelista"/>
        <w:numPr>
          <w:ilvl w:val="0"/>
          <w:numId w:val="7"/>
        </w:numPr>
        <w:jc w:val="both"/>
        <w:rPr>
          <w:sz w:val="28"/>
          <w:szCs w:val="28"/>
        </w:rPr>
      </w:pPr>
      <w:r>
        <w:rPr>
          <w:sz w:val="28"/>
          <w:szCs w:val="28"/>
        </w:rPr>
        <w:t>El resultado de la operación se contabilizará</w:t>
      </w:r>
      <w:r w:rsidR="00401604">
        <w:rPr>
          <w:sz w:val="28"/>
          <w:szCs w:val="28"/>
        </w:rPr>
        <w:t xml:space="preserve"> como</w:t>
      </w:r>
      <w:r>
        <w:rPr>
          <w:sz w:val="28"/>
          <w:szCs w:val="28"/>
        </w:rPr>
        <w:t xml:space="preserve"> en l</w:t>
      </w:r>
      <w:r w:rsidR="00401604">
        <w:rPr>
          <w:sz w:val="28"/>
          <w:szCs w:val="28"/>
        </w:rPr>
        <w:t xml:space="preserve">as </w:t>
      </w:r>
      <w:r>
        <w:rPr>
          <w:sz w:val="28"/>
          <w:szCs w:val="28"/>
        </w:rPr>
        <w:t xml:space="preserve">bajas de </w:t>
      </w:r>
      <w:r w:rsidR="00403B16">
        <w:rPr>
          <w:sz w:val="28"/>
          <w:szCs w:val="28"/>
        </w:rPr>
        <w:t>inmovilizado salvo que se trate del fabrica</w:t>
      </w:r>
      <w:r>
        <w:rPr>
          <w:sz w:val="28"/>
          <w:szCs w:val="28"/>
        </w:rPr>
        <w:t>nte en cuyo caso se contabiliza</w:t>
      </w:r>
      <w:r w:rsidR="00403B16">
        <w:rPr>
          <w:sz w:val="28"/>
          <w:szCs w:val="28"/>
        </w:rPr>
        <w:t xml:space="preserve"> como ventas </w:t>
      </w:r>
    </w:p>
    <w:p w:rsidR="00403B16" w:rsidRDefault="00403B16" w:rsidP="007E1AE8">
      <w:pPr>
        <w:pStyle w:val="Prrafodelista"/>
        <w:numPr>
          <w:ilvl w:val="0"/>
          <w:numId w:val="7"/>
        </w:numPr>
        <w:jc w:val="both"/>
        <w:rPr>
          <w:sz w:val="28"/>
          <w:szCs w:val="28"/>
        </w:rPr>
      </w:pPr>
      <w:r>
        <w:rPr>
          <w:sz w:val="28"/>
          <w:szCs w:val="28"/>
        </w:rPr>
        <w:t>Los inte</w:t>
      </w:r>
      <w:r w:rsidR="0016570E">
        <w:rPr>
          <w:sz w:val="28"/>
          <w:szCs w:val="28"/>
        </w:rPr>
        <w:t>reses se imputan a resultados según se devengan de acuerdo al tipo de interés efectivo</w:t>
      </w:r>
    </w:p>
    <w:p w:rsidR="00403B16" w:rsidRDefault="00403B16" w:rsidP="007E1AE8">
      <w:pPr>
        <w:pStyle w:val="Prrafodelista"/>
        <w:numPr>
          <w:ilvl w:val="0"/>
          <w:numId w:val="7"/>
        </w:numPr>
        <w:jc w:val="both"/>
        <w:rPr>
          <w:sz w:val="28"/>
          <w:szCs w:val="28"/>
        </w:rPr>
      </w:pPr>
      <w:r>
        <w:rPr>
          <w:sz w:val="28"/>
          <w:szCs w:val="28"/>
        </w:rPr>
        <w:lastRenderedPageBreak/>
        <w:t>Como se trata de un crédito, su baja y deterioro sigue las reglas de los instrumentos financieros.</w:t>
      </w:r>
    </w:p>
    <w:p w:rsidR="00403B16" w:rsidRDefault="00403B16" w:rsidP="00403B16">
      <w:pPr>
        <w:jc w:val="both"/>
        <w:rPr>
          <w:sz w:val="28"/>
          <w:szCs w:val="28"/>
          <w:u w:val="single"/>
        </w:rPr>
      </w:pPr>
      <w:r w:rsidRPr="00403B16">
        <w:rPr>
          <w:sz w:val="28"/>
          <w:szCs w:val="28"/>
          <w:u w:val="single"/>
        </w:rPr>
        <w:t>Arrendamiento Operativo</w:t>
      </w:r>
    </w:p>
    <w:p w:rsidR="00403B16" w:rsidRDefault="00403B16" w:rsidP="00403B16">
      <w:pPr>
        <w:jc w:val="both"/>
        <w:rPr>
          <w:sz w:val="28"/>
          <w:szCs w:val="28"/>
        </w:rPr>
      </w:pPr>
      <w:r>
        <w:rPr>
          <w:sz w:val="28"/>
          <w:szCs w:val="28"/>
        </w:rPr>
        <w:t>Es todo aquel que no tenga carácter de arrendamiento financiero.</w:t>
      </w:r>
    </w:p>
    <w:p w:rsidR="00403B16" w:rsidRDefault="00401604" w:rsidP="00403B16">
      <w:pPr>
        <w:jc w:val="both"/>
        <w:rPr>
          <w:sz w:val="28"/>
          <w:szCs w:val="28"/>
        </w:rPr>
      </w:pPr>
      <w:r>
        <w:rPr>
          <w:sz w:val="28"/>
          <w:szCs w:val="28"/>
        </w:rPr>
        <w:t>Tratamiento contable del arrendatario:</w:t>
      </w:r>
    </w:p>
    <w:p w:rsidR="00401604" w:rsidRDefault="00401604" w:rsidP="00403B16">
      <w:pPr>
        <w:jc w:val="both"/>
        <w:rPr>
          <w:sz w:val="28"/>
          <w:szCs w:val="28"/>
        </w:rPr>
      </w:pPr>
      <w:r>
        <w:rPr>
          <w:sz w:val="28"/>
          <w:szCs w:val="28"/>
        </w:rPr>
        <w:t>Las cuotas devengadas se contabilizan como gasto del ejercicio</w:t>
      </w:r>
    </w:p>
    <w:p w:rsidR="00401604" w:rsidRDefault="00401604" w:rsidP="00403B16">
      <w:pPr>
        <w:jc w:val="both"/>
        <w:rPr>
          <w:sz w:val="28"/>
          <w:szCs w:val="28"/>
        </w:rPr>
      </w:pPr>
      <w:r>
        <w:rPr>
          <w:sz w:val="28"/>
          <w:szCs w:val="28"/>
        </w:rPr>
        <w:t>Tratamiento contable del arrendador:</w:t>
      </w:r>
    </w:p>
    <w:p w:rsidR="00401604" w:rsidRDefault="00401604" w:rsidP="00401604">
      <w:pPr>
        <w:pStyle w:val="Prrafodelista"/>
        <w:numPr>
          <w:ilvl w:val="0"/>
          <w:numId w:val="8"/>
        </w:numPr>
        <w:jc w:val="both"/>
        <w:rPr>
          <w:sz w:val="28"/>
          <w:szCs w:val="28"/>
        </w:rPr>
      </w:pPr>
      <w:r>
        <w:rPr>
          <w:sz w:val="28"/>
          <w:szCs w:val="28"/>
        </w:rPr>
        <w:t>El activo figura en su balance como tal y está sujeto a amortizaciones</w:t>
      </w:r>
    </w:p>
    <w:p w:rsidR="00401604" w:rsidRDefault="00401604" w:rsidP="00401604">
      <w:pPr>
        <w:pStyle w:val="Prrafodelista"/>
        <w:numPr>
          <w:ilvl w:val="0"/>
          <w:numId w:val="8"/>
        </w:numPr>
        <w:jc w:val="both"/>
        <w:rPr>
          <w:sz w:val="28"/>
          <w:szCs w:val="28"/>
        </w:rPr>
      </w:pPr>
      <w:r>
        <w:rPr>
          <w:sz w:val="28"/>
          <w:szCs w:val="28"/>
        </w:rPr>
        <w:t>Los ingresos del contrato se contabilizan como ingresos del ejercicio</w:t>
      </w:r>
    </w:p>
    <w:p w:rsidR="00401604" w:rsidRDefault="00401604" w:rsidP="00401604">
      <w:pPr>
        <w:pStyle w:val="Prrafodelista"/>
        <w:numPr>
          <w:ilvl w:val="0"/>
          <w:numId w:val="8"/>
        </w:numPr>
        <w:jc w:val="both"/>
        <w:rPr>
          <w:sz w:val="28"/>
          <w:szCs w:val="28"/>
        </w:rPr>
      </w:pPr>
      <w:r>
        <w:rPr>
          <w:sz w:val="28"/>
          <w:szCs w:val="28"/>
        </w:rPr>
        <w:t>Los costes directos que le sean imputables incrementan el valor del activo y se reconocerán como gasto por el mismo criterio que se siga para imputar los ingresos.</w:t>
      </w:r>
    </w:p>
    <w:p w:rsidR="00401604" w:rsidRDefault="00401604" w:rsidP="00401604">
      <w:pPr>
        <w:pStyle w:val="Prrafodelista"/>
        <w:numPr>
          <w:ilvl w:val="0"/>
          <w:numId w:val="8"/>
        </w:numPr>
        <w:jc w:val="both"/>
        <w:rPr>
          <w:sz w:val="28"/>
          <w:szCs w:val="28"/>
        </w:rPr>
      </w:pPr>
      <w:r>
        <w:rPr>
          <w:sz w:val="28"/>
          <w:szCs w:val="28"/>
        </w:rPr>
        <w:t>En caso de cobros o pagos anticipados se imputarán a resultados a medida que se cedan o reciban los beneficios económicos del activo arrendado.</w:t>
      </w:r>
    </w:p>
    <w:p w:rsidR="00401604" w:rsidRDefault="00401604" w:rsidP="00401604">
      <w:pPr>
        <w:jc w:val="both"/>
        <w:rPr>
          <w:sz w:val="28"/>
          <w:szCs w:val="28"/>
        </w:rPr>
      </w:pPr>
      <w:r>
        <w:rPr>
          <w:sz w:val="28"/>
          <w:szCs w:val="28"/>
        </w:rPr>
        <w:t>Lease-Back</w:t>
      </w:r>
      <w:r w:rsidR="00A6484B">
        <w:rPr>
          <w:sz w:val="28"/>
          <w:szCs w:val="28"/>
        </w:rPr>
        <w:t>:</w:t>
      </w:r>
    </w:p>
    <w:p w:rsidR="00A6484B" w:rsidRDefault="00A6484B" w:rsidP="00401604">
      <w:pPr>
        <w:jc w:val="both"/>
        <w:rPr>
          <w:sz w:val="28"/>
          <w:szCs w:val="28"/>
        </w:rPr>
      </w:pPr>
      <w:r>
        <w:rPr>
          <w:sz w:val="28"/>
          <w:szCs w:val="28"/>
        </w:rPr>
        <w:t>El arrendatario mantiene el activo en su balance y lo amortiza.</w:t>
      </w:r>
    </w:p>
    <w:p w:rsidR="00A6484B" w:rsidRDefault="00A6484B" w:rsidP="00401604">
      <w:pPr>
        <w:jc w:val="both"/>
        <w:rPr>
          <w:sz w:val="28"/>
          <w:szCs w:val="28"/>
        </w:rPr>
      </w:pPr>
      <w:r>
        <w:rPr>
          <w:sz w:val="28"/>
          <w:szCs w:val="28"/>
        </w:rPr>
        <w:t>Por la contraprestación recibida contabiliza un pasivo. No se reconocen beneficios ni pérdidas en la operación.</w:t>
      </w:r>
    </w:p>
    <w:p w:rsidR="00A6484B" w:rsidRDefault="00A6484B" w:rsidP="00401604">
      <w:pPr>
        <w:jc w:val="both"/>
        <w:rPr>
          <w:sz w:val="28"/>
          <w:szCs w:val="28"/>
        </w:rPr>
      </w:pPr>
      <w:r>
        <w:rPr>
          <w:sz w:val="28"/>
          <w:szCs w:val="28"/>
        </w:rPr>
        <w:t>El arrendador contabiliza la operación como un arrendamiento financiero</w:t>
      </w:r>
    </w:p>
    <w:p w:rsidR="00A6484B" w:rsidRDefault="00A6484B" w:rsidP="00401604">
      <w:pPr>
        <w:jc w:val="both"/>
        <w:rPr>
          <w:sz w:val="28"/>
          <w:szCs w:val="28"/>
        </w:rPr>
      </w:pPr>
      <w:r>
        <w:rPr>
          <w:sz w:val="28"/>
          <w:szCs w:val="28"/>
        </w:rPr>
        <w:t>Arrendamiento de terrenos y edificios</w:t>
      </w:r>
      <w:r w:rsidR="0016570E">
        <w:rPr>
          <w:sz w:val="28"/>
          <w:szCs w:val="28"/>
        </w:rPr>
        <w:t>:</w:t>
      </w:r>
    </w:p>
    <w:p w:rsidR="0016570E" w:rsidRDefault="0016570E" w:rsidP="00401604">
      <w:pPr>
        <w:jc w:val="both"/>
        <w:rPr>
          <w:sz w:val="28"/>
          <w:szCs w:val="28"/>
        </w:rPr>
      </w:pPr>
      <w:r>
        <w:rPr>
          <w:sz w:val="28"/>
          <w:szCs w:val="28"/>
        </w:rPr>
        <w:t>Como regla general el arrendamiento de terrenos es operativo. No obstante, no será así si se espera que al arrendatario adquiera el terreno al final del arrendamiento.</w:t>
      </w:r>
    </w:p>
    <w:p w:rsidR="005336A6" w:rsidRPr="005336A6" w:rsidRDefault="005336A6" w:rsidP="00401604">
      <w:pPr>
        <w:jc w:val="both"/>
        <w:rPr>
          <w:b/>
          <w:sz w:val="28"/>
          <w:szCs w:val="28"/>
        </w:rPr>
      </w:pPr>
      <w:r w:rsidRPr="005336A6">
        <w:rPr>
          <w:b/>
          <w:sz w:val="28"/>
          <w:szCs w:val="28"/>
        </w:rPr>
        <w:t>INSTRUMENTOS FINANCIEROS</w:t>
      </w:r>
    </w:p>
    <w:p w:rsidR="0016570E" w:rsidRDefault="005336A6" w:rsidP="00401604">
      <w:pPr>
        <w:jc w:val="both"/>
        <w:rPr>
          <w:sz w:val="28"/>
          <w:szCs w:val="28"/>
          <w:u w:val="single"/>
        </w:rPr>
      </w:pPr>
      <w:r w:rsidRPr="005336A6">
        <w:rPr>
          <w:sz w:val="28"/>
          <w:szCs w:val="28"/>
          <w:u w:val="single"/>
        </w:rPr>
        <w:t>Activos Financieros</w:t>
      </w:r>
    </w:p>
    <w:p w:rsidR="005336A6" w:rsidRPr="001808D3" w:rsidRDefault="001808D3" w:rsidP="00401604">
      <w:pPr>
        <w:jc w:val="both"/>
        <w:rPr>
          <w:sz w:val="28"/>
          <w:szCs w:val="28"/>
          <w:u w:val="single"/>
        </w:rPr>
      </w:pPr>
      <w:r>
        <w:rPr>
          <w:sz w:val="28"/>
          <w:szCs w:val="28"/>
          <w:u w:val="single"/>
        </w:rPr>
        <w:t>Préstamos y partidas a cobrar</w:t>
      </w:r>
    </w:p>
    <w:p w:rsidR="00C92F43" w:rsidRDefault="00C92F43" w:rsidP="00401604">
      <w:pPr>
        <w:jc w:val="both"/>
        <w:rPr>
          <w:sz w:val="28"/>
          <w:szCs w:val="28"/>
        </w:rPr>
      </w:pPr>
      <w:r>
        <w:rPr>
          <w:sz w:val="28"/>
          <w:szCs w:val="28"/>
        </w:rPr>
        <w:t>Son fundamentalmente las partidas de clientes, deudores, créditos por venta de inmovilizado y préstamos concedidos por la empresa. Todos estos activos no se negocian en un mercado activo.</w:t>
      </w:r>
    </w:p>
    <w:p w:rsidR="00C92F43" w:rsidRDefault="00C92F43" w:rsidP="00C92F43">
      <w:pPr>
        <w:pStyle w:val="Prrafodelista"/>
        <w:numPr>
          <w:ilvl w:val="0"/>
          <w:numId w:val="2"/>
        </w:numPr>
        <w:jc w:val="both"/>
        <w:rPr>
          <w:sz w:val="28"/>
          <w:szCs w:val="28"/>
        </w:rPr>
      </w:pPr>
      <w:r>
        <w:rPr>
          <w:sz w:val="28"/>
          <w:szCs w:val="28"/>
        </w:rPr>
        <w:lastRenderedPageBreak/>
        <w:t xml:space="preserve">Valoración Inicial: </w:t>
      </w:r>
    </w:p>
    <w:p w:rsidR="00C92F43" w:rsidRDefault="00C92F43" w:rsidP="00C92F43">
      <w:pPr>
        <w:pStyle w:val="Prrafodelista"/>
        <w:jc w:val="both"/>
        <w:rPr>
          <w:sz w:val="28"/>
          <w:szCs w:val="28"/>
        </w:rPr>
      </w:pPr>
      <w:r>
        <w:rPr>
          <w:sz w:val="28"/>
          <w:szCs w:val="28"/>
        </w:rPr>
        <w:t>Valor razonable de la contraprestación entregada más gastos derivados de la transacción</w:t>
      </w:r>
    </w:p>
    <w:p w:rsidR="005F5FC5" w:rsidRDefault="00C92F43" w:rsidP="00C92F43">
      <w:pPr>
        <w:pStyle w:val="Prrafodelista"/>
        <w:jc w:val="both"/>
        <w:rPr>
          <w:sz w:val="28"/>
          <w:szCs w:val="28"/>
        </w:rPr>
      </w:pPr>
      <w:r>
        <w:rPr>
          <w:sz w:val="28"/>
          <w:szCs w:val="28"/>
        </w:rPr>
        <w:t xml:space="preserve">Es opcional que los créditos comerciales con vencimiento no superior a un año y que no tengan un tipo de interés contractual, se puedan valorar por su valor nominal, cuando el efecto de no actualizar los flujos de efectivo no sea significativo. También se prevé esta simplificación para los anticipos y créditos al personal, los dividendos a cobrar y los desembolsos exigidos sobre acciones cuyo importe se </w:t>
      </w:r>
    </w:p>
    <w:p w:rsidR="00C92F43" w:rsidRDefault="00C92F43" w:rsidP="00C92F43">
      <w:pPr>
        <w:pStyle w:val="Prrafodelista"/>
        <w:jc w:val="both"/>
        <w:rPr>
          <w:sz w:val="28"/>
          <w:szCs w:val="28"/>
        </w:rPr>
      </w:pPr>
      <w:r>
        <w:rPr>
          <w:sz w:val="28"/>
          <w:szCs w:val="28"/>
        </w:rPr>
        <w:t>espere cobrar en el corto plazo siempre que el efecto de no actualizar los flujos no sea significativo.</w:t>
      </w:r>
    </w:p>
    <w:p w:rsidR="00C92F43" w:rsidRDefault="00C92F43" w:rsidP="00C92F43">
      <w:pPr>
        <w:pStyle w:val="Prrafodelista"/>
        <w:numPr>
          <w:ilvl w:val="0"/>
          <w:numId w:val="2"/>
        </w:numPr>
        <w:jc w:val="both"/>
        <w:rPr>
          <w:sz w:val="28"/>
          <w:szCs w:val="28"/>
        </w:rPr>
      </w:pPr>
      <w:r>
        <w:rPr>
          <w:sz w:val="28"/>
          <w:szCs w:val="28"/>
        </w:rPr>
        <w:t>Valoración Posterior:</w:t>
      </w:r>
    </w:p>
    <w:p w:rsidR="00C92F43" w:rsidRDefault="00C92F43" w:rsidP="00C92F43">
      <w:pPr>
        <w:pStyle w:val="Prrafodelista"/>
        <w:jc w:val="both"/>
        <w:rPr>
          <w:sz w:val="28"/>
          <w:szCs w:val="28"/>
        </w:rPr>
      </w:pPr>
      <w:r>
        <w:rPr>
          <w:sz w:val="28"/>
          <w:szCs w:val="28"/>
        </w:rPr>
        <w:t>Por su coste amortizado</w:t>
      </w:r>
    </w:p>
    <w:p w:rsidR="00C92F43" w:rsidRDefault="00C92F43" w:rsidP="00C92F43">
      <w:pPr>
        <w:pStyle w:val="Prrafodelista"/>
        <w:jc w:val="both"/>
        <w:rPr>
          <w:sz w:val="28"/>
          <w:szCs w:val="28"/>
        </w:rPr>
      </w:pPr>
      <w:r>
        <w:rPr>
          <w:sz w:val="28"/>
          <w:szCs w:val="28"/>
        </w:rPr>
        <w:t>Los intereses devengados se contabilizarán en la cuenta de Pérdidas y Ganancias aplicando el método del tipo de interés efectivo.</w:t>
      </w:r>
    </w:p>
    <w:p w:rsidR="00C92F43" w:rsidRDefault="00C92F43" w:rsidP="00C92F43">
      <w:pPr>
        <w:pStyle w:val="Prrafodelista"/>
        <w:jc w:val="both"/>
        <w:rPr>
          <w:sz w:val="28"/>
          <w:szCs w:val="28"/>
        </w:rPr>
      </w:pPr>
      <w:r>
        <w:rPr>
          <w:sz w:val="28"/>
          <w:szCs w:val="28"/>
        </w:rPr>
        <w:t xml:space="preserve">A efectos de deterioros, se comparará el valor contable del activo financiero con el valor actual </w:t>
      </w:r>
      <w:r w:rsidR="005F5FC5">
        <w:rPr>
          <w:sz w:val="28"/>
          <w:szCs w:val="28"/>
        </w:rPr>
        <w:t>de los flujos al tipo efectivo inicial de la operación.</w:t>
      </w:r>
    </w:p>
    <w:p w:rsidR="005F5FC5" w:rsidRPr="001808D3" w:rsidRDefault="005F5FC5" w:rsidP="005F5FC5">
      <w:pPr>
        <w:jc w:val="both"/>
        <w:rPr>
          <w:sz w:val="28"/>
          <w:szCs w:val="28"/>
          <w:u w:val="single"/>
        </w:rPr>
      </w:pPr>
      <w:r w:rsidRPr="001808D3">
        <w:rPr>
          <w:sz w:val="28"/>
          <w:szCs w:val="28"/>
          <w:u w:val="single"/>
        </w:rPr>
        <w:t xml:space="preserve">Inversiones </w:t>
      </w:r>
      <w:r w:rsidR="001808D3">
        <w:rPr>
          <w:sz w:val="28"/>
          <w:szCs w:val="28"/>
          <w:u w:val="single"/>
        </w:rPr>
        <w:t>mantenidas hasta el vencimiento</w:t>
      </w:r>
    </w:p>
    <w:p w:rsidR="005F5FC5" w:rsidRDefault="005F5FC5" w:rsidP="005F5FC5">
      <w:pPr>
        <w:jc w:val="both"/>
        <w:rPr>
          <w:sz w:val="28"/>
          <w:szCs w:val="28"/>
        </w:rPr>
      </w:pPr>
      <w:r>
        <w:rPr>
          <w:sz w:val="28"/>
          <w:szCs w:val="28"/>
        </w:rPr>
        <w:t>Son valores representativos de deuda, no derivados, con fecha de vencimiento fija y cobros de cuantía determinada o determinable que se negocian en un mercado activo, siempre que la empresa tenga la intención de conservarlos hasta el vencimiento.</w:t>
      </w:r>
    </w:p>
    <w:p w:rsidR="005F5FC5" w:rsidRDefault="005F5FC5" w:rsidP="005F5FC5">
      <w:pPr>
        <w:pStyle w:val="Prrafodelista"/>
        <w:numPr>
          <w:ilvl w:val="0"/>
          <w:numId w:val="2"/>
        </w:numPr>
        <w:jc w:val="both"/>
        <w:rPr>
          <w:sz w:val="28"/>
          <w:szCs w:val="28"/>
        </w:rPr>
      </w:pPr>
      <w:r>
        <w:rPr>
          <w:sz w:val="28"/>
          <w:szCs w:val="28"/>
        </w:rPr>
        <w:t>Valoración Inicial</w:t>
      </w:r>
    </w:p>
    <w:p w:rsidR="005F5FC5" w:rsidRDefault="005F5FC5" w:rsidP="005F5FC5">
      <w:pPr>
        <w:pStyle w:val="Prrafodelista"/>
        <w:jc w:val="both"/>
        <w:rPr>
          <w:sz w:val="28"/>
          <w:szCs w:val="28"/>
        </w:rPr>
      </w:pPr>
      <w:r>
        <w:rPr>
          <w:sz w:val="28"/>
          <w:szCs w:val="28"/>
        </w:rPr>
        <w:t>Por el valor razonable de la contraprestación acordada, incluidos los gastos de transacción</w:t>
      </w:r>
    </w:p>
    <w:p w:rsidR="005F5FC5" w:rsidRDefault="005F5FC5" w:rsidP="005F5FC5">
      <w:pPr>
        <w:pStyle w:val="Prrafodelista"/>
        <w:numPr>
          <w:ilvl w:val="0"/>
          <w:numId w:val="2"/>
        </w:numPr>
        <w:jc w:val="both"/>
        <w:rPr>
          <w:sz w:val="28"/>
          <w:szCs w:val="28"/>
        </w:rPr>
      </w:pPr>
      <w:r>
        <w:rPr>
          <w:sz w:val="28"/>
          <w:szCs w:val="28"/>
        </w:rPr>
        <w:t>Valoración posterior</w:t>
      </w:r>
    </w:p>
    <w:p w:rsidR="005F5FC5" w:rsidRDefault="005F5FC5" w:rsidP="005F5FC5">
      <w:pPr>
        <w:pStyle w:val="Prrafodelista"/>
        <w:jc w:val="both"/>
        <w:rPr>
          <w:sz w:val="28"/>
          <w:szCs w:val="28"/>
        </w:rPr>
      </w:pPr>
      <w:r>
        <w:rPr>
          <w:sz w:val="28"/>
          <w:szCs w:val="28"/>
        </w:rPr>
        <w:t xml:space="preserve">Por su coste amortizado. </w:t>
      </w:r>
    </w:p>
    <w:p w:rsidR="005F5FC5" w:rsidRDefault="005F5FC5" w:rsidP="005F5FC5">
      <w:pPr>
        <w:pStyle w:val="Prrafodelista"/>
        <w:jc w:val="both"/>
        <w:rPr>
          <w:sz w:val="28"/>
          <w:szCs w:val="28"/>
        </w:rPr>
      </w:pPr>
      <w:r>
        <w:rPr>
          <w:sz w:val="28"/>
          <w:szCs w:val="28"/>
        </w:rPr>
        <w:t>El deterioro se calcula por diferencia entre el valor contable y el valor de mercado si éste es fiable y representativo. Si no es así, se compara el valor cantable con el valor actual de los flujos de efectivo futuros.</w:t>
      </w:r>
    </w:p>
    <w:p w:rsidR="005F5FC5" w:rsidRPr="001808D3" w:rsidRDefault="008F3B38" w:rsidP="008F3B38">
      <w:pPr>
        <w:jc w:val="both"/>
        <w:rPr>
          <w:sz w:val="28"/>
          <w:szCs w:val="28"/>
          <w:u w:val="single"/>
        </w:rPr>
      </w:pPr>
      <w:r w:rsidRPr="001808D3">
        <w:rPr>
          <w:sz w:val="28"/>
          <w:szCs w:val="28"/>
          <w:u w:val="single"/>
        </w:rPr>
        <w:t>Activos mantenidos para n</w:t>
      </w:r>
      <w:r w:rsidR="001808D3">
        <w:rPr>
          <w:sz w:val="28"/>
          <w:szCs w:val="28"/>
          <w:u w:val="single"/>
        </w:rPr>
        <w:t>egociar</w:t>
      </w:r>
    </w:p>
    <w:p w:rsidR="008F3B38" w:rsidRDefault="008F3B38" w:rsidP="008F3B38">
      <w:pPr>
        <w:jc w:val="both"/>
        <w:rPr>
          <w:sz w:val="28"/>
          <w:szCs w:val="28"/>
        </w:rPr>
      </w:pPr>
      <w:r>
        <w:rPr>
          <w:sz w:val="28"/>
          <w:szCs w:val="28"/>
        </w:rPr>
        <w:t>En esta categoría se incluyen activos adquiridos con fines especulativos, con el propósito de venderlos en el corto plazo (un año) y los derivados, excepto los derivados de garantía o cobertura.</w:t>
      </w:r>
    </w:p>
    <w:p w:rsidR="008F3B38" w:rsidRDefault="008F3B38" w:rsidP="008F3B38">
      <w:pPr>
        <w:pStyle w:val="Prrafodelista"/>
        <w:numPr>
          <w:ilvl w:val="0"/>
          <w:numId w:val="2"/>
        </w:numPr>
        <w:jc w:val="both"/>
        <w:rPr>
          <w:sz w:val="28"/>
          <w:szCs w:val="28"/>
        </w:rPr>
      </w:pPr>
      <w:r>
        <w:rPr>
          <w:sz w:val="28"/>
          <w:szCs w:val="28"/>
        </w:rPr>
        <w:lastRenderedPageBreak/>
        <w:t>Valoración Inicial:</w:t>
      </w:r>
    </w:p>
    <w:p w:rsidR="008F3B38" w:rsidRDefault="008F3B38" w:rsidP="008F3B38">
      <w:pPr>
        <w:pStyle w:val="Prrafodelista"/>
        <w:jc w:val="both"/>
        <w:rPr>
          <w:sz w:val="28"/>
          <w:szCs w:val="28"/>
        </w:rPr>
      </w:pPr>
      <w:r>
        <w:rPr>
          <w:sz w:val="28"/>
          <w:szCs w:val="28"/>
        </w:rPr>
        <w:t>A valor razonable sin incluir costes de adquisición</w:t>
      </w:r>
    </w:p>
    <w:p w:rsidR="008F3B38" w:rsidRDefault="008F3B38" w:rsidP="008F3B38">
      <w:pPr>
        <w:pStyle w:val="Prrafodelista"/>
        <w:numPr>
          <w:ilvl w:val="0"/>
          <w:numId w:val="2"/>
        </w:numPr>
        <w:jc w:val="both"/>
        <w:rPr>
          <w:sz w:val="28"/>
          <w:szCs w:val="28"/>
        </w:rPr>
      </w:pPr>
      <w:r>
        <w:rPr>
          <w:sz w:val="28"/>
          <w:szCs w:val="28"/>
        </w:rPr>
        <w:t>Valoración Posterior:</w:t>
      </w:r>
    </w:p>
    <w:p w:rsidR="008F3B38" w:rsidRDefault="008F3B38" w:rsidP="008F3B38">
      <w:pPr>
        <w:pStyle w:val="Prrafodelista"/>
        <w:jc w:val="both"/>
        <w:rPr>
          <w:sz w:val="28"/>
          <w:szCs w:val="28"/>
        </w:rPr>
      </w:pPr>
      <w:r>
        <w:rPr>
          <w:sz w:val="28"/>
          <w:szCs w:val="28"/>
        </w:rPr>
        <w:t>A valor razonable</w:t>
      </w:r>
    </w:p>
    <w:p w:rsidR="008F3B38" w:rsidRDefault="008F3B38" w:rsidP="008F3B38">
      <w:pPr>
        <w:jc w:val="both"/>
        <w:rPr>
          <w:sz w:val="28"/>
          <w:szCs w:val="28"/>
        </w:rPr>
      </w:pPr>
      <w:r>
        <w:rPr>
          <w:sz w:val="28"/>
          <w:szCs w:val="28"/>
        </w:rPr>
        <w:t>No hay deterioros, las variaciones de valor se imputan a Pérdidas y Ganancias.</w:t>
      </w:r>
    </w:p>
    <w:p w:rsidR="008F3B38" w:rsidRPr="001808D3" w:rsidRDefault="008F3B38" w:rsidP="008F3B38">
      <w:pPr>
        <w:jc w:val="both"/>
        <w:rPr>
          <w:sz w:val="28"/>
          <w:szCs w:val="28"/>
          <w:u w:val="single"/>
        </w:rPr>
      </w:pPr>
      <w:r w:rsidRPr="001808D3">
        <w:rPr>
          <w:sz w:val="28"/>
          <w:szCs w:val="28"/>
          <w:u w:val="single"/>
        </w:rPr>
        <w:t>Otros Activos financieros a valor razonable, con cambios en la</w:t>
      </w:r>
      <w:r w:rsidR="001808D3">
        <w:rPr>
          <w:sz w:val="28"/>
          <w:szCs w:val="28"/>
          <w:u w:val="single"/>
        </w:rPr>
        <w:t xml:space="preserve"> cuenta de Pérdidas y Ganancias</w:t>
      </w:r>
    </w:p>
    <w:p w:rsidR="008F3B38" w:rsidRDefault="008F3B38" w:rsidP="008F3B38">
      <w:pPr>
        <w:jc w:val="both"/>
        <w:rPr>
          <w:sz w:val="28"/>
          <w:szCs w:val="28"/>
        </w:rPr>
      </w:pPr>
      <w:r>
        <w:rPr>
          <w:sz w:val="28"/>
          <w:szCs w:val="28"/>
        </w:rPr>
        <w:t>Son los activos designados por la empresa dentro de esta categoría para eliminar asimetrías contables o por existir una estrategia documentada para evaluar y gestionar su rendimiento a valor razonable.</w:t>
      </w:r>
    </w:p>
    <w:p w:rsidR="008F3B38" w:rsidRDefault="008F3B38" w:rsidP="008F3B38">
      <w:pPr>
        <w:jc w:val="both"/>
        <w:rPr>
          <w:sz w:val="28"/>
          <w:szCs w:val="28"/>
        </w:rPr>
      </w:pPr>
      <w:r>
        <w:rPr>
          <w:sz w:val="28"/>
          <w:szCs w:val="28"/>
        </w:rPr>
        <w:t>También entran dentro de esta categoría los instrumentos financieros híbridos.</w:t>
      </w:r>
    </w:p>
    <w:p w:rsidR="008F3B38" w:rsidRDefault="008F3B38" w:rsidP="008F3B38">
      <w:pPr>
        <w:jc w:val="both"/>
        <w:rPr>
          <w:sz w:val="28"/>
          <w:szCs w:val="28"/>
        </w:rPr>
      </w:pPr>
      <w:r>
        <w:rPr>
          <w:sz w:val="28"/>
          <w:szCs w:val="28"/>
        </w:rPr>
        <w:t>La valoración inicial y posterior es la misma que la de los Activos mantenidos para negociar.</w:t>
      </w:r>
    </w:p>
    <w:p w:rsidR="008F3B38" w:rsidRDefault="004D1190" w:rsidP="008F3B38">
      <w:pPr>
        <w:jc w:val="both"/>
        <w:rPr>
          <w:sz w:val="28"/>
          <w:szCs w:val="28"/>
        </w:rPr>
      </w:pPr>
      <w:r>
        <w:rPr>
          <w:sz w:val="28"/>
          <w:szCs w:val="28"/>
        </w:rPr>
        <w:t>Inversiones en el patrimonio de empresas del grupo, multigrupo y asociadas:</w:t>
      </w:r>
    </w:p>
    <w:p w:rsidR="004D1190" w:rsidRDefault="004D1190" w:rsidP="004D1190">
      <w:pPr>
        <w:pStyle w:val="Prrafodelista"/>
        <w:numPr>
          <w:ilvl w:val="0"/>
          <w:numId w:val="2"/>
        </w:numPr>
        <w:jc w:val="both"/>
        <w:rPr>
          <w:sz w:val="28"/>
          <w:szCs w:val="28"/>
        </w:rPr>
      </w:pPr>
      <w:r>
        <w:rPr>
          <w:sz w:val="28"/>
          <w:szCs w:val="28"/>
        </w:rPr>
        <w:t>Valoración Inicial:</w:t>
      </w:r>
    </w:p>
    <w:p w:rsidR="004D1190" w:rsidRDefault="004D1190" w:rsidP="004D1190">
      <w:pPr>
        <w:pStyle w:val="Prrafodelista"/>
        <w:jc w:val="both"/>
        <w:rPr>
          <w:sz w:val="28"/>
          <w:szCs w:val="28"/>
        </w:rPr>
      </w:pPr>
      <w:r>
        <w:rPr>
          <w:sz w:val="28"/>
          <w:szCs w:val="28"/>
        </w:rPr>
        <w:t>Al coste, incluyendo los derechos de suscripción adquiridos</w:t>
      </w:r>
    </w:p>
    <w:p w:rsidR="004D1190" w:rsidRDefault="004D1190" w:rsidP="004D1190">
      <w:pPr>
        <w:pStyle w:val="Prrafodelista"/>
        <w:numPr>
          <w:ilvl w:val="0"/>
          <w:numId w:val="2"/>
        </w:numPr>
        <w:jc w:val="both"/>
        <w:rPr>
          <w:sz w:val="28"/>
          <w:szCs w:val="28"/>
        </w:rPr>
      </w:pPr>
      <w:r>
        <w:rPr>
          <w:sz w:val="28"/>
          <w:szCs w:val="28"/>
        </w:rPr>
        <w:t>Valoración Posterior</w:t>
      </w:r>
    </w:p>
    <w:p w:rsidR="004D1190" w:rsidRDefault="004D1190" w:rsidP="004D1190">
      <w:pPr>
        <w:pStyle w:val="Prrafodelista"/>
        <w:jc w:val="both"/>
        <w:rPr>
          <w:sz w:val="28"/>
          <w:szCs w:val="28"/>
        </w:rPr>
      </w:pPr>
      <w:r>
        <w:rPr>
          <w:sz w:val="28"/>
          <w:szCs w:val="28"/>
        </w:rPr>
        <w:t>Al coste</w:t>
      </w:r>
    </w:p>
    <w:p w:rsidR="004D1190" w:rsidRDefault="004D1190" w:rsidP="004D1190">
      <w:pPr>
        <w:jc w:val="both"/>
        <w:rPr>
          <w:sz w:val="28"/>
          <w:szCs w:val="28"/>
        </w:rPr>
      </w:pPr>
      <w:r>
        <w:rPr>
          <w:sz w:val="28"/>
          <w:szCs w:val="28"/>
        </w:rPr>
        <w:t>Los deterioros se calculan por la diferencia entre el valor en libros y su importe recuperable, que salvo mejor evidencia será el valor teórico corregido por las plusvalías tácitas existentes.</w:t>
      </w:r>
    </w:p>
    <w:p w:rsidR="004D1190" w:rsidRDefault="004D1190" w:rsidP="004D1190">
      <w:pPr>
        <w:jc w:val="both"/>
        <w:rPr>
          <w:sz w:val="28"/>
          <w:szCs w:val="28"/>
        </w:rPr>
      </w:pPr>
      <w:r>
        <w:rPr>
          <w:sz w:val="28"/>
          <w:szCs w:val="28"/>
        </w:rPr>
        <w:t>Lo deterioros y reversiones se imputan a Pérdidas y Ganancias, salvo en el caso de reclasificaciones con existencia previa de ajustes en el patrimonio que se mantendrán hasta la enajenación, baja o deterioro.</w:t>
      </w:r>
    </w:p>
    <w:p w:rsidR="004D1190" w:rsidRPr="001808D3" w:rsidRDefault="00BA398B" w:rsidP="004D1190">
      <w:pPr>
        <w:jc w:val="both"/>
        <w:rPr>
          <w:sz w:val="28"/>
          <w:szCs w:val="28"/>
          <w:u w:val="single"/>
        </w:rPr>
      </w:pPr>
      <w:r w:rsidRPr="001808D3">
        <w:rPr>
          <w:sz w:val="28"/>
          <w:szCs w:val="28"/>
          <w:u w:val="single"/>
        </w:rPr>
        <w:t>Activos Financ</w:t>
      </w:r>
      <w:r w:rsidR="001808D3">
        <w:rPr>
          <w:sz w:val="28"/>
          <w:szCs w:val="28"/>
          <w:u w:val="single"/>
        </w:rPr>
        <w:t>ieros disponibles para la venta</w:t>
      </w:r>
    </w:p>
    <w:p w:rsidR="00BA398B" w:rsidRDefault="00BA398B" w:rsidP="00BA398B">
      <w:pPr>
        <w:pStyle w:val="Prrafodelista"/>
        <w:numPr>
          <w:ilvl w:val="0"/>
          <w:numId w:val="2"/>
        </w:numPr>
        <w:jc w:val="both"/>
        <w:rPr>
          <w:sz w:val="28"/>
          <w:szCs w:val="28"/>
        </w:rPr>
      </w:pPr>
      <w:r>
        <w:rPr>
          <w:sz w:val="28"/>
          <w:szCs w:val="28"/>
        </w:rPr>
        <w:t>Valoración Inicial</w:t>
      </w:r>
    </w:p>
    <w:p w:rsidR="003F6BF7" w:rsidRDefault="003F6BF7" w:rsidP="003F6BF7">
      <w:pPr>
        <w:pStyle w:val="Prrafodelista"/>
        <w:jc w:val="both"/>
        <w:rPr>
          <w:sz w:val="28"/>
          <w:szCs w:val="28"/>
        </w:rPr>
      </w:pPr>
      <w:r>
        <w:rPr>
          <w:sz w:val="28"/>
          <w:szCs w:val="28"/>
        </w:rPr>
        <w:t>A valor razonable</w:t>
      </w:r>
    </w:p>
    <w:p w:rsidR="003F6BF7" w:rsidRDefault="003F6BF7" w:rsidP="003F6BF7">
      <w:pPr>
        <w:pStyle w:val="Prrafodelista"/>
        <w:numPr>
          <w:ilvl w:val="0"/>
          <w:numId w:val="2"/>
        </w:numPr>
        <w:jc w:val="both"/>
        <w:rPr>
          <w:sz w:val="28"/>
          <w:szCs w:val="28"/>
        </w:rPr>
      </w:pPr>
      <w:r>
        <w:rPr>
          <w:sz w:val="28"/>
          <w:szCs w:val="28"/>
        </w:rPr>
        <w:t>Valoración Posterior</w:t>
      </w:r>
    </w:p>
    <w:p w:rsidR="003F6BF7" w:rsidRDefault="003F6BF7" w:rsidP="003F6BF7">
      <w:pPr>
        <w:pStyle w:val="Prrafodelista"/>
        <w:jc w:val="both"/>
        <w:rPr>
          <w:sz w:val="28"/>
          <w:szCs w:val="28"/>
        </w:rPr>
      </w:pPr>
      <w:r>
        <w:rPr>
          <w:sz w:val="28"/>
          <w:szCs w:val="28"/>
        </w:rPr>
        <w:lastRenderedPageBreak/>
        <w:t>A valor razonable, registrando los cambios en el patrimonio neto, hasta la baja del activo o su deterioro, momento en el que se imputarán en Pérdidas y Ganancias.</w:t>
      </w:r>
    </w:p>
    <w:p w:rsidR="003F6BF7" w:rsidRDefault="003F6BF7" w:rsidP="003F6BF7">
      <w:pPr>
        <w:jc w:val="both"/>
        <w:rPr>
          <w:sz w:val="28"/>
          <w:szCs w:val="28"/>
        </w:rPr>
      </w:pPr>
      <w:r>
        <w:rPr>
          <w:sz w:val="28"/>
          <w:szCs w:val="28"/>
        </w:rPr>
        <w:t>Para registrar un deterioro es necesaria la casida de cotización durante año y medio o en un 40%. La imputación del deterioro se hará a Pérdidas y Ganancias.</w:t>
      </w:r>
    </w:p>
    <w:p w:rsidR="003F6BF7" w:rsidRDefault="003F6BF7" w:rsidP="003F6BF7">
      <w:pPr>
        <w:jc w:val="both"/>
        <w:rPr>
          <w:sz w:val="28"/>
          <w:szCs w:val="28"/>
        </w:rPr>
      </w:pPr>
      <w:r>
        <w:rPr>
          <w:sz w:val="28"/>
          <w:szCs w:val="28"/>
        </w:rPr>
        <w:t>La reversión de los instrumentos de deuda se imputará a Pérdidas y Ganancias y las de los instrumentos de patrimonio se imputará al Patrimonio Neto.</w:t>
      </w:r>
    </w:p>
    <w:p w:rsidR="003F6BF7" w:rsidRPr="001808D3" w:rsidRDefault="003F6BF7" w:rsidP="003F6BF7">
      <w:pPr>
        <w:jc w:val="both"/>
        <w:rPr>
          <w:sz w:val="28"/>
          <w:szCs w:val="28"/>
          <w:u w:val="single"/>
        </w:rPr>
      </w:pPr>
      <w:r w:rsidRPr="001808D3">
        <w:rPr>
          <w:sz w:val="28"/>
          <w:szCs w:val="28"/>
          <w:u w:val="single"/>
        </w:rPr>
        <w:t>Reclasifica</w:t>
      </w:r>
      <w:r w:rsidR="001808D3">
        <w:rPr>
          <w:sz w:val="28"/>
          <w:szCs w:val="28"/>
          <w:u w:val="single"/>
        </w:rPr>
        <w:t>ción de Activos financieros</w:t>
      </w:r>
    </w:p>
    <w:p w:rsidR="003F6BF7" w:rsidRDefault="003F6BF7" w:rsidP="003F6BF7">
      <w:pPr>
        <w:jc w:val="both"/>
        <w:rPr>
          <w:sz w:val="28"/>
          <w:szCs w:val="28"/>
        </w:rPr>
      </w:pPr>
      <w:r>
        <w:rPr>
          <w:sz w:val="28"/>
          <w:szCs w:val="28"/>
        </w:rPr>
        <w:t xml:space="preserve">Los activos financieros mantenidos para negociar y los activos financieros a valor razonable con cambios en la cuenta de pérdidas y ganancias sólo podrán reclasificarse </w:t>
      </w:r>
      <w:r w:rsidR="00DE6A02">
        <w:rPr>
          <w:sz w:val="28"/>
          <w:szCs w:val="28"/>
        </w:rPr>
        <w:t>en inversiones en el patrimonio de empresas del grupo, multigrupo o asociadas como consecuencia de la adquisición de una participación de control sobre estas sociedades.</w:t>
      </w:r>
    </w:p>
    <w:p w:rsidR="00DE6A02" w:rsidRDefault="00DE6A02" w:rsidP="003F6BF7">
      <w:pPr>
        <w:jc w:val="both"/>
        <w:rPr>
          <w:sz w:val="28"/>
          <w:szCs w:val="28"/>
        </w:rPr>
      </w:pPr>
      <w:r>
        <w:rPr>
          <w:sz w:val="28"/>
          <w:szCs w:val="28"/>
        </w:rPr>
        <w:t>Las inversiones mantenidas hasta vencimiento se podrán reclasificar en activos financieros disponibles para la venta en el caso de necesitarse liquidez. La reclasificación supondrá una penalización de dos años, período en el cual no se permitirá ninguna calificación “hasta vencimiento”</w:t>
      </w:r>
    </w:p>
    <w:p w:rsidR="00DE6A02" w:rsidRDefault="00DE6A02" w:rsidP="003F6BF7">
      <w:pPr>
        <w:jc w:val="both"/>
        <w:rPr>
          <w:sz w:val="28"/>
          <w:szCs w:val="28"/>
        </w:rPr>
      </w:pPr>
      <w:r>
        <w:rPr>
          <w:sz w:val="28"/>
          <w:szCs w:val="28"/>
        </w:rPr>
        <w:t>Los activos financieros disponibles para la venta se podrán reclasificar en inversiones mantenidas hasta el vencimiento (a coste amortizado)</w:t>
      </w:r>
    </w:p>
    <w:p w:rsidR="00DE6A02" w:rsidRDefault="00DE6A02" w:rsidP="003F6BF7">
      <w:pPr>
        <w:jc w:val="both"/>
        <w:rPr>
          <w:sz w:val="28"/>
          <w:szCs w:val="28"/>
        </w:rPr>
      </w:pPr>
      <w:r>
        <w:rPr>
          <w:sz w:val="28"/>
          <w:szCs w:val="28"/>
        </w:rPr>
        <w:t>Las inversiones en patrimonio de empresas del grupo, multigrupo y asociadas podrán reclasificarse a activos disponibles para la venta en caso de pérdida del control.</w:t>
      </w:r>
    </w:p>
    <w:p w:rsidR="003F524A" w:rsidRDefault="00D7170F" w:rsidP="003F6BF7">
      <w:pPr>
        <w:jc w:val="both"/>
        <w:rPr>
          <w:sz w:val="28"/>
          <w:szCs w:val="28"/>
        </w:rPr>
      </w:pPr>
      <w:r>
        <w:rPr>
          <w:sz w:val="28"/>
          <w:szCs w:val="28"/>
        </w:rPr>
        <w:t>Intereses y dividendos recibidos de Activos financieros:</w:t>
      </w:r>
    </w:p>
    <w:p w:rsidR="00D7170F" w:rsidRDefault="00D7170F" w:rsidP="003F6BF7">
      <w:pPr>
        <w:jc w:val="both"/>
        <w:rPr>
          <w:sz w:val="28"/>
          <w:szCs w:val="28"/>
        </w:rPr>
      </w:pPr>
      <w:r>
        <w:rPr>
          <w:sz w:val="28"/>
          <w:szCs w:val="28"/>
        </w:rPr>
        <w:t>Los intereses y dividendos de activos financieros que se devenguen con posterioridad a la adquisición de los mismos, se reconocerán como ingresos en la cuenta de pérdidas y ganancias. En aquellos casos en que en el momento de la adquisición de un activo financiero existiesen intereses explícitos devengados y no vencidos o dividendos acordados por el órgano competente, éstos se registrarán de forma independiente y no se contabilizarán como ingresos.</w:t>
      </w:r>
    </w:p>
    <w:p w:rsidR="00D7170F" w:rsidRDefault="00D7170F" w:rsidP="003F6BF7">
      <w:pPr>
        <w:jc w:val="both"/>
        <w:rPr>
          <w:sz w:val="28"/>
          <w:szCs w:val="28"/>
        </w:rPr>
      </w:pPr>
      <w:r>
        <w:rPr>
          <w:sz w:val="28"/>
          <w:szCs w:val="28"/>
        </w:rPr>
        <w:lastRenderedPageBreak/>
        <w:t>Si los dividendos distribuidos con posterioridad a la adquisición de las acciones se pueden identificar inequívocamente con resultados generados con anterioridad a la fecha de adquisición, no se reconocerán como ingresos y minorarán el valor contable de la inversión.</w:t>
      </w:r>
    </w:p>
    <w:p w:rsidR="00D7170F" w:rsidRPr="001808D3" w:rsidRDefault="001808D3" w:rsidP="003F6BF7">
      <w:pPr>
        <w:jc w:val="both"/>
        <w:rPr>
          <w:sz w:val="28"/>
          <w:szCs w:val="28"/>
          <w:u w:val="single"/>
        </w:rPr>
      </w:pPr>
      <w:r>
        <w:rPr>
          <w:sz w:val="28"/>
          <w:szCs w:val="28"/>
          <w:u w:val="single"/>
        </w:rPr>
        <w:t>Baja de los Activos financieros</w:t>
      </w:r>
    </w:p>
    <w:p w:rsidR="00D7170F" w:rsidRDefault="00D7170F" w:rsidP="003F6BF7">
      <w:pPr>
        <w:jc w:val="both"/>
        <w:rPr>
          <w:sz w:val="28"/>
          <w:szCs w:val="28"/>
        </w:rPr>
      </w:pPr>
      <w:r>
        <w:rPr>
          <w:sz w:val="28"/>
          <w:szCs w:val="28"/>
        </w:rPr>
        <w:t>En el caso de cesión de activos sin transferencia de los riesgos y beneficios inherentes a la propiedad, no se darán de baja los activos y se registrará un pasivo asociado al mismo por el compromiso adoptado (titulación de activos y factoring)</w:t>
      </w:r>
    </w:p>
    <w:p w:rsidR="00D7170F" w:rsidRPr="002D1251" w:rsidRDefault="002D1251" w:rsidP="003F6BF7">
      <w:pPr>
        <w:jc w:val="both"/>
        <w:rPr>
          <w:sz w:val="28"/>
          <w:szCs w:val="28"/>
          <w:u w:val="single"/>
        </w:rPr>
      </w:pPr>
      <w:r>
        <w:rPr>
          <w:sz w:val="28"/>
          <w:szCs w:val="28"/>
          <w:u w:val="single"/>
        </w:rPr>
        <w:t>Pasivos Finan</w:t>
      </w:r>
      <w:r w:rsidRPr="002D1251">
        <w:rPr>
          <w:sz w:val="28"/>
          <w:szCs w:val="28"/>
          <w:u w:val="single"/>
        </w:rPr>
        <w:t>cieros</w:t>
      </w:r>
    </w:p>
    <w:p w:rsidR="00D7170F" w:rsidRDefault="002D1251" w:rsidP="003F6BF7">
      <w:pPr>
        <w:jc w:val="both"/>
        <w:rPr>
          <w:sz w:val="28"/>
          <w:szCs w:val="28"/>
        </w:rPr>
      </w:pPr>
      <w:r w:rsidRPr="001808D3">
        <w:rPr>
          <w:sz w:val="28"/>
          <w:szCs w:val="28"/>
          <w:u w:val="single"/>
        </w:rPr>
        <w:t>Débitos y partidas a pagar</w:t>
      </w:r>
    </w:p>
    <w:p w:rsidR="002D1251" w:rsidRDefault="002D1251" w:rsidP="003F6BF7">
      <w:pPr>
        <w:jc w:val="both"/>
        <w:rPr>
          <w:sz w:val="28"/>
          <w:szCs w:val="28"/>
        </w:rPr>
      </w:pPr>
      <w:r>
        <w:rPr>
          <w:sz w:val="28"/>
          <w:szCs w:val="28"/>
        </w:rPr>
        <w:t>Recoge las partidas de proveedores, acreedores por operaciones no comerciales y empréstitos emitidos por la empresa.</w:t>
      </w:r>
    </w:p>
    <w:p w:rsidR="002D1251" w:rsidRDefault="002D1251" w:rsidP="002D1251">
      <w:pPr>
        <w:pStyle w:val="Prrafodelista"/>
        <w:numPr>
          <w:ilvl w:val="0"/>
          <w:numId w:val="2"/>
        </w:numPr>
        <w:jc w:val="both"/>
        <w:rPr>
          <w:sz w:val="28"/>
          <w:szCs w:val="28"/>
        </w:rPr>
      </w:pPr>
      <w:r>
        <w:rPr>
          <w:sz w:val="28"/>
          <w:szCs w:val="28"/>
        </w:rPr>
        <w:t>Valoración Inicial:</w:t>
      </w:r>
    </w:p>
    <w:p w:rsidR="002D1251" w:rsidRDefault="002D1251" w:rsidP="002D1251">
      <w:pPr>
        <w:pStyle w:val="Prrafodelista"/>
        <w:jc w:val="both"/>
        <w:rPr>
          <w:sz w:val="28"/>
          <w:szCs w:val="28"/>
        </w:rPr>
      </w:pPr>
      <w:r>
        <w:rPr>
          <w:sz w:val="28"/>
          <w:szCs w:val="28"/>
        </w:rPr>
        <w:t>Valor razonable de la contraprestación recibida ajustado por costes de transacción directamente atribuibles. Existe, al igual que para los activos la opción de que los débitos comerciales con vencimiento no superior a un año y que no tengan tipo de interés contractual, se puedan valorar por su nominal, cuando el efecto de no actualizar los flujos de efectivo no sea significativo.</w:t>
      </w:r>
    </w:p>
    <w:p w:rsidR="002D1251" w:rsidRDefault="002D1251" w:rsidP="002D1251">
      <w:pPr>
        <w:pStyle w:val="Prrafodelista"/>
        <w:numPr>
          <w:ilvl w:val="0"/>
          <w:numId w:val="2"/>
        </w:numPr>
        <w:jc w:val="both"/>
        <w:rPr>
          <w:sz w:val="28"/>
          <w:szCs w:val="28"/>
        </w:rPr>
      </w:pPr>
      <w:r>
        <w:rPr>
          <w:sz w:val="28"/>
          <w:szCs w:val="28"/>
        </w:rPr>
        <w:t>Valoración posterior:</w:t>
      </w:r>
    </w:p>
    <w:p w:rsidR="002D1251" w:rsidRDefault="002D1251" w:rsidP="002D1251">
      <w:pPr>
        <w:pStyle w:val="Prrafodelista"/>
        <w:jc w:val="both"/>
        <w:rPr>
          <w:sz w:val="28"/>
          <w:szCs w:val="28"/>
        </w:rPr>
      </w:pPr>
      <w:r>
        <w:rPr>
          <w:sz w:val="28"/>
          <w:szCs w:val="28"/>
        </w:rPr>
        <w:t>Por su coste amortizado. Los intereses devengados se contabilizarán en la cuenta de Pérdidas y Ganancias aplicando el método del tipo de interés efectivo.</w:t>
      </w:r>
    </w:p>
    <w:p w:rsidR="002D1251" w:rsidRPr="001808D3" w:rsidRDefault="002D1251" w:rsidP="002D1251">
      <w:pPr>
        <w:jc w:val="both"/>
        <w:rPr>
          <w:sz w:val="28"/>
          <w:szCs w:val="28"/>
          <w:u w:val="single"/>
        </w:rPr>
      </w:pPr>
      <w:r w:rsidRPr="001808D3">
        <w:rPr>
          <w:sz w:val="28"/>
          <w:szCs w:val="28"/>
          <w:u w:val="single"/>
        </w:rPr>
        <w:t>Pasivos finan</w:t>
      </w:r>
      <w:r w:rsidR="001808D3" w:rsidRPr="001808D3">
        <w:rPr>
          <w:sz w:val="28"/>
          <w:szCs w:val="28"/>
          <w:u w:val="single"/>
        </w:rPr>
        <w:t>cieros mantenidos para negociar</w:t>
      </w:r>
    </w:p>
    <w:p w:rsidR="002D1251" w:rsidRDefault="002D1251" w:rsidP="002D1251">
      <w:pPr>
        <w:jc w:val="both"/>
        <w:rPr>
          <w:sz w:val="28"/>
          <w:szCs w:val="28"/>
        </w:rPr>
      </w:pPr>
      <w:r>
        <w:rPr>
          <w:sz w:val="28"/>
          <w:szCs w:val="28"/>
        </w:rPr>
        <w:t xml:space="preserve">Son pasivos financieros que se emiten con el propósito de readquirirlos en el corto plazo. También se incluyen los derivados, siempre que no sean contratos de garantía financiera o instrumentos de cobertura. </w:t>
      </w:r>
    </w:p>
    <w:p w:rsidR="002D1251" w:rsidRDefault="002D1251" w:rsidP="002D1251">
      <w:pPr>
        <w:pStyle w:val="Prrafodelista"/>
        <w:numPr>
          <w:ilvl w:val="0"/>
          <w:numId w:val="2"/>
        </w:numPr>
        <w:jc w:val="both"/>
        <w:rPr>
          <w:sz w:val="28"/>
          <w:szCs w:val="28"/>
        </w:rPr>
      </w:pPr>
      <w:r>
        <w:rPr>
          <w:sz w:val="28"/>
          <w:szCs w:val="28"/>
        </w:rPr>
        <w:t>Valoración Inicial y Posterior:</w:t>
      </w:r>
    </w:p>
    <w:p w:rsidR="002D1251" w:rsidRDefault="002D1251" w:rsidP="002D1251">
      <w:pPr>
        <w:pStyle w:val="Prrafodelista"/>
        <w:jc w:val="both"/>
        <w:rPr>
          <w:sz w:val="28"/>
          <w:szCs w:val="28"/>
        </w:rPr>
      </w:pPr>
      <w:r>
        <w:rPr>
          <w:sz w:val="28"/>
          <w:szCs w:val="28"/>
        </w:rPr>
        <w:t>A valor razonable con contrapartida en Pérdidas y Ganancias</w:t>
      </w:r>
    </w:p>
    <w:p w:rsidR="002D1251" w:rsidRPr="001808D3" w:rsidRDefault="00101D8F" w:rsidP="002D1251">
      <w:pPr>
        <w:jc w:val="both"/>
        <w:rPr>
          <w:sz w:val="28"/>
          <w:szCs w:val="28"/>
          <w:u w:val="single"/>
        </w:rPr>
      </w:pPr>
      <w:r w:rsidRPr="001808D3">
        <w:rPr>
          <w:sz w:val="28"/>
          <w:szCs w:val="28"/>
          <w:u w:val="single"/>
        </w:rPr>
        <w:t>Otros pasivos financieros a valor razonable con cambios en la</w:t>
      </w:r>
      <w:r w:rsidR="001808D3">
        <w:rPr>
          <w:sz w:val="28"/>
          <w:szCs w:val="28"/>
          <w:u w:val="single"/>
        </w:rPr>
        <w:t xml:space="preserve"> cuenta de Pérdidas y Ganancias</w:t>
      </w:r>
    </w:p>
    <w:p w:rsidR="00101D8F" w:rsidRDefault="00101D8F" w:rsidP="002D1251">
      <w:pPr>
        <w:jc w:val="both"/>
        <w:rPr>
          <w:sz w:val="28"/>
          <w:szCs w:val="28"/>
        </w:rPr>
      </w:pPr>
      <w:r>
        <w:rPr>
          <w:sz w:val="28"/>
          <w:szCs w:val="28"/>
        </w:rPr>
        <w:lastRenderedPageBreak/>
        <w:t>Su designación como tales, es una opción que tiene la empresa para eliminar asimetrías contables o si su gestión y evaluación sobre la base de su valor razonable siguen una estrategia documentada.</w:t>
      </w:r>
    </w:p>
    <w:p w:rsidR="00101D8F" w:rsidRDefault="00101D8F" w:rsidP="002D1251">
      <w:pPr>
        <w:jc w:val="both"/>
        <w:rPr>
          <w:sz w:val="28"/>
          <w:szCs w:val="28"/>
        </w:rPr>
      </w:pPr>
      <w:r>
        <w:rPr>
          <w:sz w:val="28"/>
          <w:szCs w:val="28"/>
        </w:rPr>
        <w:t>Ejemplo de asimetría sería un préstamo referenciado a un activo disponible para la venta donde el préstamo se retribuye con cargo a Pérdidas y Ganancias y el activo oscila con gastos e ingresos que se imputan al patrimonio neto.</w:t>
      </w:r>
    </w:p>
    <w:p w:rsidR="00101D8F" w:rsidRDefault="00101D8F" w:rsidP="002D1251">
      <w:pPr>
        <w:jc w:val="both"/>
        <w:rPr>
          <w:sz w:val="28"/>
          <w:szCs w:val="28"/>
        </w:rPr>
      </w:pPr>
      <w:r>
        <w:rPr>
          <w:sz w:val="28"/>
          <w:szCs w:val="28"/>
        </w:rPr>
        <w:t>Ejemplo de estrategia documentada podría ser la gestión y valoración de un instrumento financiero híbrido.</w:t>
      </w:r>
    </w:p>
    <w:p w:rsidR="00101D8F" w:rsidRPr="001808D3" w:rsidRDefault="00101D8F" w:rsidP="002D1251">
      <w:pPr>
        <w:jc w:val="both"/>
        <w:rPr>
          <w:sz w:val="28"/>
          <w:szCs w:val="28"/>
          <w:u w:val="single"/>
        </w:rPr>
      </w:pPr>
      <w:r w:rsidRPr="001808D3">
        <w:rPr>
          <w:sz w:val="28"/>
          <w:szCs w:val="28"/>
          <w:u w:val="single"/>
        </w:rPr>
        <w:t>Reclasi</w:t>
      </w:r>
      <w:r w:rsidR="001808D3">
        <w:rPr>
          <w:sz w:val="28"/>
          <w:szCs w:val="28"/>
          <w:u w:val="single"/>
        </w:rPr>
        <w:t>ficación de Pasivos financieros</w:t>
      </w:r>
    </w:p>
    <w:p w:rsidR="00101D8F" w:rsidRDefault="00101D8F" w:rsidP="002D1251">
      <w:pPr>
        <w:jc w:val="both"/>
        <w:rPr>
          <w:sz w:val="28"/>
          <w:szCs w:val="28"/>
        </w:rPr>
      </w:pPr>
      <w:r>
        <w:rPr>
          <w:sz w:val="28"/>
          <w:szCs w:val="28"/>
        </w:rPr>
        <w:t>Los pasivos financieros mantenidos para negociar y los pasivos a valor razonable con cambios en Pérdidas y Ganancias no son reclasificables.</w:t>
      </w:r>
    </w:p>
    <w:p w:rsidR="00101D8F" w:rsidRPr="001808D3" w:rsidRDefault="001808D3" w:rsidP="002D1251">
      <w:pPr>
        <w:jc w:val="both"/>
        <w:rPr>
          <w:sz w:val="28"/>
          <w:szCs w:val="28"/>
          <w:u w:val="single"/>
        </w:rPr>
      </w:pPr>
      <w:r>
        <w:rPr>
          <w:sz w:val="28"/>
          <w:szCs w:val="28"/>
          <w:u w:val="single"/>
        </w:rPr>
        <w:t>Baja de Pasivos financieros</w:t>
      </w:r>
    </w:p>
    <w:p w:rsidR="00101D8F" w:rsidRDefault="00101D8F" w:rsidP="002D1251">
      <w:pPr>
        <w:jc w:val="both"/>
        <w:rPr>
          <w:sz w:val="28"/>
          <w:szCs w:val="28"/>
        </w:rPr>
      </w:pPr>
      <w:r>
        <w:rPr>
          <w:sz w:val="28"/>
          <w:szCs w:val="28"/>
        </w:rPr>
        <w:t>Se produce cuando la obligación se ha extinguido.</w:t>
      </w:r>
    </w:p>
    <w:p w:rsidR="00101D8F" w:rsidRPr="00235585" w:rsidRDefault="00235585" w:rsidP="002D1251">
      <w:pPr>
        <w:jc w:val="both"/>
        <w:rPr>
          <w:sz w:val="28"/>
          <w:szCs w:val="28"/>
          <w:u w:val="single"/>
        </w:rPr>
      </w:pPr>
      <w:r w:rsidRPr="00235585">
        <w:rPr>
          <w:sz w:val="28"/>
          <w:szCs w:val="28"/>
          <w:u w:val="single"/>
        </w:rPr>
        <w:t>Instrumentos de Patrimonio Propio</w:t>
      </w:r>
    </w:p>
    <w:p w:rsidR="00101D8F" w:rsidRDefault="00235585" w:rsidP="002D1251">
      <w:pPr>
        <w:jc w:val="both"/>
        <w:rPr>
          <w:sz w:val="28"/>
          <w:szCs w:val="28"/>
        </w:rPr>
      </w:pPr>
      <w:r>
        <w:rPr>
          <w:sz w:val="28"/>
          <w:szCs w:val="28"/>
        </w:rPr>
        <w:t>El importe de los instrumentos de patrimonio propios adquiridos por la empresa se registrará en el patrimonio neto, y en ningún caso, podrán ser reconocidos como activos financieros. Figurarán en el balance minorando los fondos propios de la empresa.</w:t>
      </w:r>
    </w:p>
    <w:p w:rsidR="00235585" w:rsidRDefault="00235585" w:rsidP="002D1251">
      <w:pPr>
        <w:jc w:val="both"/>
        <w:rPr>
          <w:sz w:val="28"/>
          <w:szCs w:val="28"/>
        </w:rPr>
      </w:pPr>
      <w:r>
        <w:rPr>
          <w:sz w:val="28"/>
          <w:szCs w:val="28"/>
        </w:rPr>
        <w:t>En la enajenación o amortización, la contrapartida no será Pérdidas y Ganancias sino aumentos o disminuciones de los fondos propios.</w:t>
      </w:r>
    </w:p>
    <w:p w:rsidR="00235585" w:rsidRDefault="00235585" w:rsidP="002D1251">
      <w:pPr>
        <w:jc w:val="both"/>
        <w:rPr>
          <w:sz w:val="28"/>
          <w:szCs w:val="28"/>
        </w:rPr>
      </w:pPr>
      <w:r>
        <w:rPr>
          <w:sz w:val="28"/>
          <w:szCs w:val="28"/>
        </w:rPr>
        <w:t>Los gastos irán con cargo a reservas (salvo que se desista de la operación en cuyo caso se imputarán a Pérdidas y Ganancias)</w:t>
      </w:r>
    </w:p>
    <w:p w:rsidR="00235585" w:rsidRDefault="00235585" w:rsidP="002D1251">
      <w:pPr>
        <w:jc w:val="both"/>
        <w:rPr>
          <w:sz w:val="28"/>
          <w:szCs w:val="28"/>
        </w:rPr>
      </w:pPr>
      <w:r>
        <w:rPr>
          <w:sz w:val="28"/>
          <w:szCs w:val="28"/>
        </w:rPr>
        <w:t>En definitiva, cualquier operación con instrumentos de patrimonio propios no tendrá impacto en Pérdidas y Ganancias.</w:t>
      </w:r>
    </w:p>
    <w:p w:rsidR="00235585" w:rsidRPr="00235585" w:rsidRDefault="00235585" w:rsidP="002D1251">
      <w:pPr>
        <w:jc w:val="both"/>
        <w:rPr>
          <w:sz w:val="28"/>
          <w:szCs w:val="28"/>
          <w:u w:val="single"/>
        </w:rPr>
      </w:pPr>
      <w:r w:rsidRPr="00235585">
        <w:rPr>
          <w:sz w:val="28"/>
          <w:szCs w:val="28"/>
          <w:u w:val="single"/>
        </w:rPr>
        <w:t>Instrumentos financieros híbridos</w:t>
      </w:r>
    </w:p>
    <w:p w:rsidR="00BA398B" w:rsidRDefault="00235585" w:rsidP="00235585">
      <w:pPr>
        <w:jc w:val="both"/>
        <w:rPr>
          <w:sz w:val="28"/>
          <w:szCs w:val="28"/>
        </w:rPr>
      </w:pPr>
      <w:r>
        <w:rPr>
          <w:sz w:val="28"/>
          <w:szCs w:val="28"/>
        </w:rPr>
        <w:t>Son aquellos que combinan un contrato principal no derivado y un derivado financiero, denominado derivado implícito, por formar parte del citado contrato y no poder ser transferido de manera independiente</w:t>
      </w:r>
      <w:r w:rsidR="005356F3">
        <w:rPr>
          <w:sz w:val="28"/>
          <w:szCs w:val="28"/>
        </w:rPr>
        <w:t xml:space="preserve"> (Por </w:t>
      </w:r>
      <w:r w:rsidR="009E5B9B">
        <w:rPr>
          <w:sz w:val="28"/>
          <w:szCs w:val="28"/>
        </w:rPr>
        <w:t>ejemplo,</w:t>
      </w:r>
      <w:r w:rsidR="005356F3">
        <w:rPr>
          <w:sz w:val="28"/>
          <w:szCs w:val="28"/>
        </w:rPr>
        <w:t xml:space="preserve"> un depósito bancario referenciado a un índice bursátil).</w:t>
      </w:r>
    </w:p>
    <w:p w:rsidR="005356F3" w:rsidRDefault="009E5B9B" w:rsidP="00235585">
      <w:pPr>
        <w:jc w:val="both"/>
        <w:rPr>
          <w:sz w:val="28"/>
          <w:szCs w:val="28"/>
        </w:rPr>
      </w:pPr>
      <w:r>
        <w:rPr>
          <w:sz w:val="28"/>
          <w:szCs w:val="28"/>
        </w:rPr>
        <w:lastRenderedPageBreak/>
        <w:t>Para su valoración inicial existe la opción de considerar ambos (contrato principal y derivado) como activos o pasivos financieros a valor razonable con cambios en la Cuenta de Pérdidas y Ganancias; o bien, reconocerlos y valorarlos por separado.</w:t>
      </w:r>
    </w:p>
    <w:p w:rsidR="009E5B9B" w:rsidRDefault="009E5B9B" w:rsidP="00235585">
      <w:pPr>
        <w:jc w:val="both"/>
        <w:rPr>
          <w:sz w:val="28"/>
          <w:szCs w:val="28"/>
          <w:u w:val="single"/>
        </w:rPr>
      </w:pPr>
      <w:r w:rsidRPr="009E5B9B">
        <w:rPr>
          <w:sz w:val="28"/>
          <w:szCs w:val="28"/>
          <w:u w:val="single"/>
        </w:rPr>
        <w:t>Instrumentos financieros compuestos</w:t>
      </w:r>
    </w:p>
    <w:p w:rsidR="009E5B9B" w:rsidRDefault="009E5B9B" w:rsidP="00235585">
      <w:pPr>
        <w:jc w:val="both"/>
        <w:rPr>
          <w:sz w:val="28"/>
          <w:szCs w:val="28"/>
        </w:rPr>
      </w:pPr>
      <w:r>
        <w:rPr>
          <w:sz w:val="28"/>
          <w:szCs w:val="28"/>
        </w:rPr>
        <w:t>Son aquellos que emite la empresa para captar financiación y comprenden simultáneamente elementos de pasivo y de patrimonio neto. Como ejemplo se pueden citar las obligaciones convertibles en acciones (que son un instrumento financiero compuesto para el emisor y un instrumento financiero híbrido para el tenedor)</w:t>
      </w:r>
    </w:p>
    <w:p w:rsidR="00530DF8" w:rsidRDefault="00530DF8" w:rsidP="00235585">
      <w:pPr>
        <w:jc w:val="both"/>
        <w:rPr>
          <w:sz w:val="28"/>
          <w:szCs w:val="28"/>
        </w:rPr>
      </w:pPr>
      <w:r>
        <w:rPr>
          <w:sz w:val="28"/>
          <w:szCs w:val="28"/>
        </w:rPr>
        <w:t>En estos instrumentos financieros compuestos se reconocerán por separado un pasivo financiero y un instrumento de patrimonio y los costes se dividirán en proporción a la valoración de los mismos (pasivo y neto)</w:t>
      </w:r>
    </w:p>
    <w:p w:rsidR="00530DF8" w:rsidRDefault="00711F4B" w:rsidP="00235585">
      <w:pPr>
        <w:jc w:val="both"/>
        <w:rPr>
          <w:sz w:val="28"/>
          <w:szCs w:val="28"/>
        </w:rPr>
      </w:pPr>
      <w:r w:rsidRPr="00CA0321">
        <w:rPr>
          <w:sz w:val="28"/>
          <w:szCs w:val="28"/>
          <w:u w:val="single"/>
        </w:rPr>
        <w:t xml:space="preserve">Derivados con </w:t>
      </w:r>
      <w:r w:rsidR="004734E1" w:rsidRPr="00CA0321">
        <w:rPr>
          <w:sz w:val="28"/>
          <w:szCs w:val="28"/>
          <w:u w:val="single"/>
        </w:rPr>
        <w:t xml:space="preserve">activo </w:t>
      </w:r>
      <w:r w:rsidRPr="00CA0321">
        <w:rPr>
          <w:sz w:val="28"/>
          <w:szCs w:val="28"/>
          <w:u w:val="single"/>
        </w:rPr>
        <w:t>subyacente instrumentos de patrimonio sin valor razonable fiable</w:t>
      </w:r>
    </w:p>
    <w:p w:rsidR="004734E1" w:rsidRDefault="004734E1" w:rsidP="00235585">
      <w:pPr>
        <w:jc w:val="both"/>
        <w:rPr>
          <w:sz w:val="28"/>
          <w:szCs w:val="28"/>
        </w:rPr>
      </w:pPr>
      <w:r>
        <w:rPr>
          <w:sz w:val="28"/>
          <w:szCs w:val="28"/>
        </w:rPr>
        <w:t>Su particularidad estriba en que no se valoran a valor razonable con cambios en Pérdidas y Ganancias sino al coste menos los posibles deterioros, en la medida</w:t>
      </w:r>
      <w:r w:rsidR="00CA0321">
        <w:rPr>
          <w:sz w:val="28"/>
          <w:szCs w:val="28"/>
        </w:rPr>
        <w:t xml:space="preserve"> en que su activo subyacente son instrumentos de patrimonio cuyo valor razonable no se puede determinar con fiabilidad por lo que también se valorarán al coste.</w:t>
      </w:r>
    </w:p>
    <w:p w:rsidR="00CA0321" w:rsidRDefault="00CA0321" w:rsidP="00235585">
      <w:pPr>
        <w:jc w:val="both"/>
        <w:rPr>
          <w:sz w:val="28"/>
          <w:szCs w:val="28"/>
          <w:u w:val="single"/>
        </w:rPr>
      </w:pPr>
      <w:r w:rsidRPr="00CA0321">
        <w:rPr>
          <w:sz w:val="28"/>
          <w:szCs w:val="28"/>
          <w:u w:val="single"/>
        </w:rPr>
        <w:t>Contratos que se mantienen con el propósito de recibir o entregar un activo no financiero.</w:t>
      </w:r>
    </w:p>
    <w:p w:rsidR="00CA0321" w:rsidRDefault="00CA0321" w:rsidP="00235585">
      <w:pPr>
        <w:jc w:val="both"/>
        <w:rPr>
          <w:sz w:val="28"/>
          <w:szCs w:val="28"/>
        </w:rPr>
      </w:pPr>
      <w:r>
        <w:rPr>
          <w:sz w:val="28"/>
          <w:szCs w:val="28"/>
        </w:rPr>
        <w:t xml:space="preserve">Si </w:t>
      </w:r>
      <w:r w:rsidR="004B18B7">
        <w:rPr>
          <w:sz w:val="28"/>
          <w:szCs w:val="28"/>
        </w:rPr>
        <w:t>la intención de la empresa es recibir o entregar un activo no financiero en función de sus necesidades de compra o venta, estaremos ante un anticipo a cuenta o ante un compromiso de compra o de venta.</w:t>
      </w:r>
    </w:p>
    <w:p w:rsidR="004B18B7" w:rsidRDefault="004B18B7" w:rsidP="00235585">
      <w:pPr>
        <w:jc w:val="both"/>
        <w:rPr>
          <w:sz w:val="28"/>
          <w:szCs w:val="28"/>
        </w:rPr>
      </w:pPr>
      <w:r>
        <w:rPr>
          <w:sz w:val="28"/>
          <w:szCs w:val="28"/>
        </w:rPr>
        <w:t>Por el contrario, serán derivados los activos o pasivos financieros que surjan en un contrato cuando se tome como referencia el valor de un activo no financiero que se entregará para la liquidación del contrato.</w:t>
      </w:r>
    </w:p>
    <w:p w:rsidR="004B18B7" w:rsidRDefault="004B18B7" w:rsidP="00235585">
      <w:pPr>
        <w:jc w:val="both"/>
        <w:rPr>
          <w:sz w:val="28"/>
          <w:szCs w:val="28"/>
          <w:u w:val="single"/>
        </w:rPr>
      </w:pPr>
      <w:r w:rsidRPr="004B18B7">
        <w:rPr>
          <w:sz w:val="28"/>
          <w:szCs w:val="28"/>
          <w:u w:val="single"/>
        </w:rPr>
        <w:t>Contratos de garantía financiera.</w:t>
      </w:r>
    </w:p>
    <w:p w:rsidR="004B18B7" w:rsidRDefault="004B18B7" w:rsidP="00235585">
      <w:pPr>
        <w:jc w:val="both"/>
        <w:rPr>
          <w:sz w:val="28"/>
          <w:szCs w:val="28"/>
        </w:rPr>
      </w:pPr>
      <w:r>
        <w:rPr>
          <w:sz w:val="28"/>
          <w:szCs w:val="28"/>
        </w:rPr>
        <w:t>Son aquellos en los que el emisor reembolsa al tenedor la pérdida en la que se incurre cuando un deudor específico incumple el pago (contratos de seguro)</w:t>
      </w:r>
    </w:p>
    <w:p w:rsidR="00707283" w:rsidRDefault="00707283" w:rsidP="00707283">
      <w:pPr>
        <w:pStyle w:val="Prrafodelista"/>
        <w:numPr>
          <w:ilvl w:val="0"/>
          <w:numId w:val="2"/>
        </w:numPr>
        <w:jc w:val="both"/>
        <w:rPr>
          <w:sz w:val="28"/>
          <w:szCs w:val="28"/>
        </w:rPr>
      </w:pPr>
      <w:r>
        <w:rPr>
          <w:sz w:val="28"/>
          <w:szCs w:val="28"/>
        </w:rPr>
        <w:t>Valoración inicial:</w:t>
      </w:r>
    </w:p>
    <w:p w:rsidR="00707283" w:rsidRDefault="00707283" w:rsidP="00707283">
      <w:pPr>
        <w:pStyle w:val="Prrafodelista"/>
        <w:jc w:val="both"/>
        <w:rPr>
          <w:sz w:val="28"/>
          <w:szCs w:val="28"/>
        </w:rPr>
      </w:pPr>
      <w:r>
        <w:rPr>
          <w:sz w:val="28"/>
          <w:szCs w:val="28"/>
        </w:rPr>
        <w:lastRenderedPageBreak/>
        <w:t>A valor razonable que salvo evidencia será la prima recibida más el valor actual de las primas a recibir.</w:t>
      </w:r>
    </w:p>
    <w:p w:rsidR="00707283" w:rsidRDefault="00707283" w:rsidP="00707283">
      <w:pPr>
        <w:pStyle w:val="Prrafodelista"/>
        <w:numPr>
          <w:ilvl w:val="0"/>
          <w:numId w:val="2"/>
        </w:numPr>
        <w:jc w:val="both"/>
        <w:rPr>
          <w:sz w:val="28"/>
          <w:szCs w:val="28"/>
        </w:rPr>
      </w:pPr>
      <w:r>
        <w:rPr>
          <w:sz w:val="28"/>
          <w:szCs w:val="28"/>
        </w:rPr>
        <w:t>Valoración posterior:</w:t>
      </w:r>
    </w:p>
    <w:p w:rsidR="00707283" w:rsidRDefault="00707283" w:rsidP="00707283">
      <w:pPr>
        <w:pStyle w:val="Prrafodelista"/>
        <w:jc w:val="both"/>
        <w:rPr>
          <w:sz w:val="28"/>
          <w:szCs w:val="28"/>
        </w:rPr>
      </w:pPr>
      <w:r>
        <w:rPr>
          <w:sz w:val="28"/>
          <w:szCs w:val="28"/>
        </w:rPr>
        <w:t xml:space="preserve">El mayor importe de entre los siguientes: </w:t>
      </w:r>
    </w:p>
    <w:p w:rsidR="00707283" w:rsidRDefault="00707283" w:rsidP="00707283">
      <w:pPr>
        <w:pStyle w:val="Prrafodelista"/>
        <w:numPr>
          <w:ilvl w:val="0"/>
          <w:numId w:val="9"/>
        </w:numPr>
        <w:jc w:val="both"/>
        <w:rPr>
          <w:sz w:val="28"/>
          <w:szCs w:val="28"/>
        </w:rPr>
      </w:pPr>
      <w:r>
        <w:rPr>
          <w:sz w:val="28"/>
          <w:szCs w:val="28"/>
        </w:rPr>
        <w:t>El que resulte de aplicar la norma de las provisiones por resultar probable el pago</w:t>
      </w:r>
    </w:p>
    <w:p w:rsidR="00707283" w:rsidRDefault="00707283" w:rsidP="00707283">
      <w:pPr>
        <w:pStyle w:val="Prrafodelista"/>
        <w:numPr>
          <w:ilvl w:val="0"/>
          <w:numId w:val="9"/>
        </w:numPr>
        <w:jc w:val="both"/>
        <w:rPr>
          <w:sz w:val="28"/>
          <w:szCs w:val="28"/>
        </w:rPr>
      </w:pPr>
      <w:r>
        <w:rPr>
          <w:sz w:val="28"/>
          <w:szCs w:val="28"/>
        </w:rPr>
        <w:t>El importe inicialmente registrado menos las imputaciones a ingresos por cancelación de parte de la garantía.</w:t>
      </w:r>
    </w:p>
    <w:p w:rsidR="00707283" w:rsidRDefault="00707283" w:rsidP="00707283">
      <w:pPr>
        <w:jc w:val="both"/>
        <w:rPr>
          <w:sz w:val="28"/>
          <w:szCs w:val="28"/>
          <w:u w:val="single"/>
        </w:rPr>
      </w:pPr>
      <w:r w:rsidRPr="00707283">
        <w:rPr>
          <w:sz w:val="28"/>
          <w:szCs w:val="28"/>
          <w:u w:val="single"/>
        </w:rPr>
        <w:t>Fianzas entregadas y recibidas</w:t>
      </w:r>
    </w:p>
    <w:p w:rsidR="00707283" w:rsidRDefault="00C8660E" w:rsidP="00707283">
      <w:pPr>
        <w:jc w:val="both"/>
        <w:rPr>
          <w:sz w:val="28"/>
          <w:szCs w:val="28"/>
        </w:rPr>
      </w:pPr>
      <w:r>
        <w:rPr>
          <w:sz w:val="28"/>
          <w:szCs w:val="28"/>
        </w:rPr>
        <w:t>La diferencia entre su valor razonable y el importe desembolsado se considerará un pago o cobro anticipado por el arrendamiento o servicio, imputándose a la cuenta de Pérdidas y Ganancias a lo largo del contrato de arrendamiento o del periodo en que se presta el servicio.</w:t>
      </w:r>
    </w:p>
    <w:p w:rsidR="00C8660E" w:rsidRPr="00EA2750" w:rsidRDefault="00C8660E" w:rsidP="00707283">
      <w:pPr>
        <w:jc w:val="both"/>
        <w:rPr>
          <w:sz w:val="28"/>
          <w:szCs w:val="28"/>
          <w:u w:val="single"/>
        </w:rPr>
      </w:pPr>
      <w:r w:rsidRPr="00EA2750">
        <w:rPr>
          <w:sz w:val="28"/>
          <w:szCs w:val="28"/>
          <w:u w:val="single"/>
        </w:rPr>
        <w:t>Coberturas Contables</w:t>
      </w:r>
    </w:p>
    <w:p w:rsidR="00CA0321" w:rsidRDefault="00EA2750" w:rsidP="00235585">
      <w:pPr>
        <w:jc w:val="both"/>
        <w:rPr>
          <w:sz w:val="28"/>
          <w:szCs w:val="28"/>
        </w:rPr>
      </w:pPr>
      <w:r>
        <w:rPr>
          <w:sz w:val="28"/>
          <w:szCs w:val="28"/>
        </w:rPr>
        <w:t>Son las operaciones en las que un instrumento de cobertura se designa para cubrir un riesgo que pueda tener impacto en la cuenta de Pérdidas y Ganancias como consecuencia de las variaciones en el valor razonable o en los flujos de efectivo de la partida cubierta.</w:t>
      </w:r>
    </w:p>
    <w:p w:rsidR="00EA2750" w:rsidRDefault="00EA2750" w:rsidP="00235585">
      <w:pPr>
        <w:jc w:val="both"/>
        <w:rPr>
          <w:sz w:val="28"/>
          <w:szCs w:val="28"/>
        </w:rPr>
      </w:pPr>
      <w:r>
        <w:rPr>
          <w:sz w:val="28"/>
          <w:szCs w:val="28"/>
        </w:rPr>
        <w:t>Requisitos para la consideración de la operación como de cobertura:</w:t>
      </w:r>
    </w:p>
    <w:p w:rsidR="00EA2750" w:rsidRDefault="00EA2750" w:rsidP="00EA2750">
      <w:pPr>
        <w:pStyle w:val="Prrafodelista"/>
        <w:numPr>
          <w:ilvl w:val="0"/>
          <w:numId w:val="10"/>
        </w:numPr>
        <w:jc w:val="both"/>
        <w:rPr>
          <w:sz w:val="28"/>
          <w:szCs w:val="28"/>
        </w:rPr>
      </w:pPr>
      <w:r>
        <w:rPr>
          <w:sz w:val="28"/>
          <w:szCs w:val="28"/>
        </w:rPr>
        <w:t>La relación de cobertura está designada formalmente</w:t>
      </w:r>
    </w:p>
    <w:p w:rsidR="00EA2750" w:rsidRDefault="00755D9E" w:rsidP="00EA2750">
      <w:pPr>
        <w:pStyle w:val="Prrafodelista"/>
        <w:numPr>
          <w:ilvl w:val="0"/>
          <w:numId w:val="10"/>
        </w:numPr>
        <w:jc w:val="both"/>
        <w:rPr>
          <w:sz w:val="28"/>
          <w:szCs w:val="28"/>
        </w:rPr>
      </w:pPr>
      <w:r>
        <w:rPr>
          <w:sz w:val="28"/>
          <w:szCs w:val="28"/>
        </w:rPr>
        <w:t>Está documentada</w:t>
      </w:r>
    </w:p>
    <w:p w:rsidR="00755D9E" w:rsidRDefault="00755D9E" w:rsidP="00EA2750">
      <w:pPr>
        <w:pStyle w:val="Prrafodelista"/>
        <w:numPr>
          <w:ilvl w:val="0"/>
          <w:numId w:val="10"/>
        </w:numPr>
        <w:jc w:val="both"/>
        <w:rPr>
          <w:sz w:val="28"/>
          <w:szCs w:val="28"/>
        </w:rPr>
      </w:pPr>
      <w:r>
        <w:rPr>
          <w:sz w:val="28"/>
          <w:szCs w:val="28"/>
        </w:rPr>
        <w:t>La cobertura es altamente eficaz</w:t>
      </w:r>
    </w:p>
    <w:p w:rsidR="00755D9E" w:rsidRDefault="00755D9E" w:rsidP="00755D9E">
      <w:pPr>
        <w:jc w:val="both"/>
        <w:rPr>
          <w:sz w:val="28"/>
          <w:szCs w:val="28"/>
        </w:rPr>
      </w:pPr>
      <w:r>
        <w:rPr>
          <w:sz w:val="28"/>
          <w:szCs w:val="28"/>
        </w:rPr>
        <w:t>Tipos de cobertura:</w:t>
      </w:r>
    </w:p>
    <w:p w:rsidR="00755D9E" w:rsidRDefault="00755D9E" w:rsidP="00755D9E">
      <w:pPr>
        <w:pStyle w:val="Prrafodelista"/>
        <w:numPr>
          <w:ilvl w:val="0"/>
          <w:numId w:val="11"/>
        </w:numPr>
        <w:jc w:val="both"/>
        <w:rPr>
          <w:sz w:val="28"/>
          <w:szCs w:val="28"/>
        </w:rPr>
      </w:pPr>
      <w:r>
        <w:rPr>
          <w:sz w:val="28"/>
          <w:szCs w:val="28"/>
        </w:rPr>
        <w:t>Cobertura a valor razonable: La valoración tanto del derivado como del activo cubierto siempre es a valor razonable con cambios en Pérdidas y Ganancias.</w:t>
      </w:r>
    </w:p>
    <w:p w:rsidR="00755D9E" w:rsidRDefault="00755D9E" w:rsidP="00755D9E">
      <w:pPr>
        <w:pStyle w:val="Prrafodelista"/>
        <w:numPr>
          <w:ilvl w:val="0"/>
          <w:numId w:val="11"/>
        </w:numPr>
        <w:jc w:val="both"/>
        <w:rPr>
          <w:sz w:val="28"/>
          <w:szCs w:val="28"/>
        </w:rPr>
      </w:pPr>
      <w:r>
        <w:rPr>
          <w:sz w:val="28"/>
          <w:szCs w:val="28"/>
        </w:rPr>
        <w:t>Cobertura de flujos de efectivo: La valoración del derivado será a valor razonable con variaciones en el patrimonio neto con imputación en pérdidas y ganancias en el ejercicio en que la partida cubierta afecte al resultado.</w:t>
      </w:r>
    </w:p>
    <w:p w:rsidR="00755D9E" w:rsidRDefault="00755D9E" w:rsidP="00755D9E">
      <w:pPr>
        <w:pStyle w:val="Prrafodelista"/>
        <w:numPr>
          <w:ilvl w:val="0"/>
          <w:numId w:val="11"/>
        </w:numPr>
        <w:jc w:val="both"/>
        <w:rPr>
          <w:sz w:val="28"/>
          <w:szCs w:val="28"/>
        </w:rPr>
      </w:pPr>
      <w:r>
        <w:rPr>
          <w:sz w:val="28"/>
          <w:szCs w:val="28"/>
        </w:rPr>
        <w:t xml:space="preserve">Cobertura de inversiones en negocios en el extranjero: Se llevarán las diferencias a patrimonio en el caso de sucursales. En el caso de inversiones en sociedades dependientes, multigrupo o asociadas se </w:t>
      </w:r>
      <w:r>
        <w:rPr>
          <w:sz w:val="28"/>
          <w:szCs w:val="28"/>
        </w:rPr>
        <w:lastRenderedPageBreak/>
        <w:t>tratarán como las coberturas a valor razonable por la componente tipo de cambio.</w:t>
      </w:r>
    </w:p>
    <w:p w:rsidR="00007BD0" w:rsidRDefault="00007BD0" w:rsidP="00007BD0">
      <w:pPr>
        <w:jc w:val="both"/>
        <w:rPr>
          <w:b/>
          <w:sz w:val="28"/>
          <w:szCs w:val="28"/>
        </w:rPr>
      </w:pPr>
    </w:p>
    <w:p w:rsidR="00755D9E" w:rsidRDefault="00007BD0" w:rsidP="00007BD0">
      <w:pPr>
        <w:jc w:val="both"/>
        <w:rPr>
          <w:b/>
          <w:sz w:val="28"/>
          <w:szCs w:val="28"/>
        </w:rPr>
      </w:pPr>
      <w:r w:rsidRPr="00007BD0">
        <w:rPr>
          <w:b/>
          <w:sz w:val="28"/>
          <w:szCs w:val="28"/>
        </w:rPr>
        <w:t>GASTOS E INGRESOS</w:t>
      </w:r>
    </w:p>
    <w:p w:rsidR="00007BD0" w:rsidRDefault="00007BD0" w:rsidP="00007BD0">
      <w:pPr>
        <w:jc w:val="both"/>
        <w:rPr>
          <w:sz w:val="28"/>
          <w:szCs w:val="28"/>
        </w:rPr>
      </w:pPr>
      <w:r>
        <w:rPr>
          <w:sz w:val="28"/>
          <w:szCs w:val="28"/>
        </w:rPr>
        <w:t>Los descuentos por pronto pago, incluidos o no en factura, restan a la cifra de negocios y pierden el carácter financiero que tenían en el anterior plan.</w:t>
      </w:r>
    </w:p>
    <w:p w:rsidR="00007BD0" w:rsidRDefault="00007BD0" w:rsidP="00007BD0">
      <w:pPr>
        <w:jc w:val="both"/>
        <w:rPr>
          <w:sz w:val="28"/>
          <w:szCs w:val="28"/>
        </w:rPr>
      </w:pPr>
      <w:r>
        <w:rPr>
          <w:sz w:val="28"/>
          <w:szCs w:val="28"/>
        </w:rPr>
        <w:t>El devengo o momento en que se entiende realizada la corriente real de bienes y servicios se produce cuando existe transferencia de los riesgos y beneficios inherent</w:t>
      </w:r>
      <w:r w:rsidR="00343C73">
        <w:rPr>
          <w:sz w:val="28"/>
          <w:szCs w:val="28"/>
        </w:rPr>
        <w:t>es a la propiedad de los bienes, con independencia de la transmisión jurídica de los mismos.</w:t>
      </w:r>
    </w:p>
    <w:p w:rsidR="00343C73" w:rsidRDefault="00343C73" w:rsidP="00007BD0">
      <w:pPr>
        <w:jc w:val="both"/>
        <w:rPr>
          <w:sz w:val="28"/>
          <w:szCs w:val="28"/>
          <w:u w:val="single"/>
        </w:rPr>
      </w:pPr>
      <w:r w:rsidRPr="00343C73">
        <w:rPr>
          <w:sz w:val="28"/>
          <w:szCs w:val="28"/>
          <w:u w:val="single"/>
        </w:rPr>
        <w:t>Existencias</w:t>
      </w:r>
      <w:r>
        <w:rPr>
          <w:sz w:val="28"/>
          <w:szCs w:val="28"/>
          <w:u w:val="single"/>
        </w:rPr>
        <w:t xml:space="preserve"> (NRV 10ª)</w:t>
      </w:r>
    </w:p>
    <w:p w:rsidR="00343C73" w:rsidRPr="00343C73" w:rsidRDefault="00343C73" w:rsidP="00343C73">
      <w:pPr>
        <w:pStyle w:val="Prrafodelista"/>
        <w:numPr>
          <w:ilvl w:val="0"/>
          <w:numId w:val="2"/>
        </w:numPr>
        <w:jc w:val="both"/>
        <w:rPr>
          <w:sz w:val="28"/>
          <w:szCs w:val="28"/>
          <w:u w:val="single"/>
        </w:rPr>
      </w:pPr>
      <w:r>
        <w:rPr>
          <w:sz w:val="28"/>
          <w:szCs w:val="28"/>
        </w:rPr>
        <w:t>Valoración Inicial:</w:t>
      </w:r>
    </w:p>
    <w:p w:rsidR="00EF4EE5" w:rsidRDefault="00343C73" w:rsidP="00343C73">
      <w:pPr>
        <w:pStyle w:val="Prrafodelista"/>
        <w:jc w:val="both"/>
        <w:rPr>
          <w:sz w:val="28"/>
          <w:szCs w:val="28"/>
        </w:rPr>
      </w:pPr>
      <w:r>
        <w:rPr>
          <w:sz w:val="28"/>
          <w:szCs w:val="28"/>
        </w:rPr>
        <w:t xml:space="preserve">Los bienes y servicios comprendidos en las existencias se valorarán por su coste, ya sea el precio de adquisición o el coste de producción. Los impuestos </w:t>
      </w:r>
      <w:r w:rsidR="00EF4EE5">
        <w:rPr>
          <w:sz w:val="28"/>
          <w:szCs w:val="28"/>
        </w:rPr>
        <w:t xml:space="preserve">indirectos sólo se incluirán en el precio o coste cuando no sean recuperables directamente de la Hacienda Pública. </w:t>
      </w:r>
    </w:p>
    <w:p w:rsidR="00EF4EE5" w:rsidRDefault="00EF4EE5" w:rsidP="00343C73">
      <w:pPr>
        <w:pStyle w:val="Prrafodelista"/>
        <w:jc w:val="both"/>
        <w:rPr>
          <w:sz w:val="28"/>
          <w:szCs w:val="28"/>
        </w:rPr>
      </w:pPr>
      <w:r>
        <w:rPr>
          <w:sz w:val="28"/>
          <w:szCs w:val="28"/>
        </w:rPr>
        <w:t>En las existencias que necesiten un periodo superior a un año para poder ser vendidas se incluirán en el precio o coste los gastos financieros según las normas del inmovilizado material.</w:t>
      </w:r>
    </w:p>
    <w:p w:rsidR="00EF4EE5" w:rsidRDefault="00EF4EE5" w:rsidP="00343C73">
      <w:pPr>
        <w:pStyle w:val="Prrafodelista"/>
        <w:jc w:val="both"/>
        <w:rPr>
          <w:sz w:val="28"/>
          <w:szCs w:val="28"/>
        </w:rPr>
      </w:pPr>
      <w:r>
        <w:rPr>
          <w:sz w:val="28"/>
          <w:szCs w:val="28"/>
        </w:rPr>
        <w:t>Los anticipos a proveedores se valorarán por su coste. Los débitos comerciales se valorarán según las normas de los instrumentos financieros y, en general, se clasificarán en débitos y partidas a pagar.</w:t>
      </w:r>
    </w:p>
    <w:p w:rsidR="002758BC" w:rsidRDefault="00EF4EE5" w:rsidP="00343C73">
      <w:pPr>
        <w:pStyle w:val="Prrafodelista"/>
        <w:jc w:val="both"/>
        <w:rPr>
          <w:sz w:val="28"/>
          <w:szCs w:val="28"/>
        </w:rPr>
      </w:pPr>
      <w:r>
        <w:rPr>
          <w:sz w:val="28"/>
          <w:szCs w:val="28"/>
        </w:rPr>
        <w:t xml:space="preserve">El precio de adquisición incluye </w:t>
      </w:r>
      <w:r w:rsidR="002758BC">
        <w:rPr>
          <w:sz w:val="28"/>
          <w:szCs w:val="28"/>
        </w:rPr>
        <w:t>el importe facturado por el vendedor después de deducir cualquier descuento, rebaja en el precio u otras partidas similares, así como los intereses incorporados al nominal de los créditos, y se añadirán todos los gastos adicionales como los transportes, aranceles de aduanas, seguros etc…</w:t>
      </w:r>
    </w:p>
    <w:p w:rsidR="00DA017D" w:rsidRDefault="002758BC" w:rsidP="00343C73">
      <w:pPr>
        <w:pStyle w:val="Prrafodelista"/>
        <w:jc w:val="both"/>
        <w:rPr>
          <w:sz w:val="28"/>
          <w:szCs w:val="28"/>
        </w:rPr>
      </w:pPr>
      <w:r>
        <w:rPr>
          <w:sz w:val="28"/>
          <w:szCs w:val="28"/>
        </w:rPr>
        <w:t>No obstante</w:t>
      </w:r>
      <w:r w:rsidR="00DA017D">
        <w:rPr>
          <w:sz w:val="28"/>
          <w:szCs w:val="28"/>
        </w:rPr>
        <w:t xml:space="preserve">, </w:t>
      </w:r>
      <w:r>
        <w:rPr>
          <w:sz w:val="28"/>
          <w:szCs w:val="28"/>
        </w:rPr>
        <w:t>podrán incluirse los intereses incorporados a los débitos con vencimiento no superior a un año, q</w:t>
      </w:r>
      <w:r w:rsidR="00DA017D">
        <w:rPr>
          <w:sz w:val="28"/>
          <w:szCs w:val="28"/>
        </w:rPr>
        <w:t xml:space="preserve">ue no tengan un tipo de interés contractual, cuando el efecto de no actualizar los flujos no sea significativo. </w:t>
      </w:r>
    </w:p>
    <w:p w:rsidR="0060618F" w:rsidRDefault="00DA017D" w:rsidP="00343C73">
      <w:pPr>
        <w:pStyle w:val="Prrafodelista"/>
        <w:jc w:val="both"/>
        <w:rPr>
          <w:sz w:val="28"/>
          <w:szCs w:val="28"/>
        </w:rPr>
      </w:pPr>
      <w:r>
        <w:rPr>
          <w:sz w:val="28"/>
          <w:szCs w:val="28"/>
        </w:rPr>
        <w:t>El coste de producción se determinará añadiendo al precio de adquisición de las materias primas y de otras materias consumibles, los costes directamente imputables al producto.</w:t>
      </w:r>
      <w:r w:rsidR="0060618F">
        <w:rPr>
          <w:sz w:val="28"/>
          <w:szCs w:val="28"/>
        </w:rPr>
        <w:t xml:space="preserve"> También deberá añadirse la parte que razonablemente corresponda de los costes </w:t>
      </w:r>
      <w:r w:rsidR="0060618F">
        <w:rPr>
          <w:sz w:val="28"/>
          <w:szCs w:val="28"/>
        </w:rPr>
        <w:lastRenderedPageBreak/>
        <w:t>indirectamente imputables, en la medida en que correspondan a los períodos de fabricación y en los que se haya incurrido para ubicar los productos para su venta y se basen en el nivel de utilización de la capacidad normal de trabajo de los medios de producción.</w:t>
      </w:r>
    </w:p>
    <w:p w:rsidR="0060618F" w:rsidRDefault="0060618F" w:rsidP="00343C73">
      <w:pPr>
        <w:pStyle w:val="Prrafodelista"/>
        <w:jc w:val="both"/>
        <w:rPr>
          <w:sz w:val="28"/>
          <w:szCs w:val="28"/>
        </w:rPr>
      </w:pPr>
    </w:p>
    <w:p w:rsidR="0060618F" w:rsidRPr="0060618F" w:rsidRDefault="0060618F" w:rsidP="0060618F">
      <w:pPr>
        <w:pStyle w:val="Prrafodelista"/>
        <w:numPr>
          <w:ilvl w:val="0"/>
          <w:numId w:val="2"/>
        </w:numPr>
        <w:jc w:val="both"/>
        <w:rPr>
          <w:sz w:val="28"/>
          <w:szCs w:val="28"/>
          <w:u w:val="single"/>
        </w:rPr>
      </w:pPr>
      <w:r>
        <w:rPr>
          <w:sz w:val="28"/>
          <w:szCs w:val="28"/>
        </w:rPr>
        <w:t>Métodos de asignación de valor:</w:t>
      </w:r>
    </w:p>
    <w:p w:rsidR="0060618F" w:rsidRDefault="0060618F" w:rsidP="0060618F">
      <w:pPr>
        <w:pStyle w:val="Prrafodelista"/>
        <w:jc w:val="both"/>
        <w:rPr>
          <w:sz w:val="28"/>
          <w:szCs w:val="28"/>
        </w:rPr>
      </w:pPr>
      <w:r>
        <w:rPr>
          <w:sz w:val="28"/>
          <w:szCs w:val="28"/>
        </w:rPr>
        <w:t>Para los bienes intercambiables entre sí, el precio medio ponderado, siendo el método FIFO aceptable.</w:t>
      </w:r>
    </w:p>
    <w:p w:rsidR="0083572A" w:rsidRDefault="0060618F" w:rsidP="0060618F">
      <w:pPr>
        <w:pStyle w:val="Prrafodelista"/>
        <w:jc w:val="both"/>
        <w:rPr>
          <w:sz w:val="28"/>
          <w:szCs w:val="28"/>
        </w:rPr>
      </w:pPr>
      <w:r>
        <w:rPr>
          <w:sz w:val="28"/>
          <w:szCs w:val="28"/>
        </w:rPr>
        <w:t>Para bienes no intercambiables entre sí o producidos para un proyecto específico, la imputación de costes será individualizada.</w:t>
      </w:r>
    </w:p>
    <w:p w:rsidR="0083572A" w:rsidRPr="0083572A" w:rsidRDefault="0083572A" w:rsidP="0083572A">
      <w:pPr>
        <w:pStyle w:val="Prrafodelista"/>
        <w:jc w:val="both"/>
        <w:rPr>
          <w:sz w:val="28"/>
          <w:szCs w:val="28"/>
          <w:u w:val="single"/>
        </w:rPr>
      </w:pPr>
    </w:p>
    <w:p w:rsidR="0083572A" w:rsidRPr="0083572A" w:rsidRDefault="0083572A" w:rsidP="0083572A">
      <w:pPr>
        <w:pStyle w:val="Prrafodelista"/>
        <w:numPr>
          <w:ilvl w:val="0"/>
          <w:numId w:val="2"/>
        </w:numPr>
        <w:jc w:val="both"/>
        <w:rPr>
          <w:sz w:val="28"/>
          <w:szCs w:val="28"/>
          <w:u w:val="single"/>
        </w:rPr>
      </w:pPr>
      <w:r>
        <w:rPr>
          <w:sz w:val="28"/>
          <w:szCs w:val="28"/>
        </w:rPr>
        <w:t>Valoración Posterior:</w:t>
      </w:r>
    </w:p>
    <w:p w:rsidR="0083572A" w:rsidRDefault="0083572A" w:rsidP="0083572A">
      <w:pPr>
        <w:pStyle w:val="Prrafodelista"/>
        <w:jc w:val="both"/>
        <w:rPr>
          <w:sz w:val="28"/>
          <w:szCs w:val="28"/>
        </w:rPr>
      </w:pPr>
      <w:r>
        <w:rPr>
          <w:sz w:val="28"/>
          <w:szCs w:val="28"/>
        </w:rPr>
        <w:t>Cuando el valor neto realizable de las existencias sea inferior a su precio de adquisición o a su coste de producción, es decir, a su valor en libros, se efectuarán correcciones valorativas reconociéndolas como un gasto en la cuenta de Pérdidas y Ganancias.</w:t>
      </w:r>
    </w:p>
    <w:p w:rsidR="0083572A" w:rsidRDefault="0083572A" w:rsidP="0083572A">
      <w:pPr>
        <w:pStyle w:val="Prrafodelista"/>
        <w:jc w:val="both"/>
        <w:rPr>
          <w:sz w:val="28"/>
          <w:szCs w:val="28"/>
        </w:rPr>
      </w:pPr>
      <w:r>
        <w:rPr>
          <w:sz w:val="28"/>
          <w:szCs w:val="28"/>
        </w:rPr>
        <w:t xml:space="preserve">En el caso de materias primas, no se efectuará corrección valorativa siempre que se espere que los productos terminados que los incorporen sean vendidos por encima del coste. </w:t>
      </w:r>
    </w:p>
    <w:p w:rsidR="0083572A" w:rsidRDefault="0083572A" w:rsidP="0083572A">
      <w:pPr>
        <w:pStyle w:val="Prrafodelista"/>
        <w:jc w:val="both"/>
        <w:rPr>
          <w:sz w:val="28"/>
          <w:szCs w:val="28"/>
        </w:rPr>
      </w:pPr>
      <w:r>
        <w:rPr>
          <w:sz w:val="28"/>
          <w:szCs w:val="28"/>
        </w:rPr>
        <w:t>El precio de reposición de las materias primas pueden ser la mejor medida de su valor neto realizable.</w:t>
      </w:r>
    </w:p>
    <w:p w:rsidR="0083572A" w:rsidRDefault="0083572A" w:rsidP="0083572A">
      <w:pPr>
        <w:pStyle w:val="Prrafodelista"/>
        <w:jc w:val="both"/>
        <w:rPr>
          <w:sz w:val="28"/>
          <w:szCs w:val="28"/>
        </w:rPr>
      </w:pPr>
      <w:r>
        <w:rPr>
          <w:sz w:val="28"/>
          <w:szCs w:val="28"/>
        </w:rPr>
        <w:t>Si existe un contrato de venta en firme, los productos o servicios no serán objeto de corrección valorativa siempre que el precio de venta cubra el coste de los bienes y los pendientes de realizar hasta la ejecución del contrato. Si las circunstancias que causaron la corrección dejan de existir se realizará la reversión reconociendo un ingreso en la cuenta de Pérdidas y Ganancias.</w:t>
      </w:r>
    </w:p>
    <w:p w:rsidR="00B76E3F" w:rsidRPr="00B76E3F" w:rsidRDefault="00B76E3F" w:rsidP="00B76E3F">
      <w:pPr>
        <w:jc w:val="both"/>
        <w:rPr>
          <w:sz w:val="28"/>
          <w:szCs w:val="28"/>
          <w:u w:val="single"/>
        </w:rPr>
      </w:pPr>
      <w:r w:rsidRPr="00B76E3F">
        <w:rPr>
          <w:sz w:val="28"/>
          <w:szCs w:val="28"/>
          <w:u w:val="single"/>
        </w:rPr>
        <w:t>Ingresos por ventas y prestación de servicios (NRV 14ª)</w:t>
      </w:r>
    </w:p>
    <w:p w:rsidR="00343C73" w:rsidRDefault="00EF4EE5" w:rsidP="00B76E3F">
      <w:pPr>
        <w:jc w:val="both"/>
        <w:rPr>
          <w:sz w:val="28"/>
          <w:szCs w:val="28"/>
        </w:rPr>
      </w:pPr>
      <w:r w:rsidRPr="00B76E3F">
        <w:rPr>
          <w:sz w:val="28"/>
          <w:szCs w:val="28"/>
        </w:rPr>
        <w:t xml:space="preserve"> </w:t>
      </w:r>
      <w:r w:rsidR="00B76E3F">
        <w:rPr>
          <w:sz w:val="28"/>
          <w:szCs w:val="28"/>
        </w:rPr>
        <w:t xml:space="preserve">Los ingresos procedentes de la venta de bienes y de la prestación de servicios se valorarán por el valor razonable de la contrapartida recibida o por recibir derivada de los mismos que, salvo evidencia en contrario, será el precio acordado, deducido el importe de cualquier descuento, rebaja en el precio u otras partidas similares, así como los intereses incorporados al nominal de los créditos. No obstante, podrán incluirse los intereses incorporados a los créditos comerciales con vencimiento no superior a un año, que no tengan un tipo de interés contractual, cuando el efecto de no actualizar los flujos de efectivo no sea significativo. </w:t>
      </w:r>
    </w:p>
    <w:p w:rsidR="00B76E3F" w:rsidRDefault="00B76E3F" w:rsidP="00B76E3F">
      <w:pPr>
        <w:jc w:val="both"/>
        <w:rPr>
          <w:sz w:val="28"/>
          <w:szCs w:val="28"/>
        </w:rPr>
      </w:pPr>
      <w:r>
        <w:rPr>
          <w:sz w:val="28"/>
          <w:szCs w:val="28"/>
        </w:rPr>
        <w:lastRenderedPageBreak/>
        <w:t>Los créditos por operaciones comerciales se valoran según las normas de los instrumentos financieros.</w:t>
      </w:r>
    </w:p>
    <w:p w:rsidR="00B76E3F" w:rsidRDefault="00B76E3F" w:rsidP="00B76E3F">
      <w:pPr>
        <w:jc w:val="both"/>
        <w:rPr>
          <w:sz w:val="28"/>
          <w:szCs w:val="28"/>
        </w:rPr>
      </w:pPr>
      <w:r>
        <w:rPr>
          <w:sz w:val="28"/>
          <w:szCs w:val="28"/>
        </w:rPr>
        <w:t>No se reconocen ingresos por permutas de bienes similares.</w:t>
      </w:r>
    </w:p>
    <w:p w:rsidR="00B76E3F" w:rsidRDefault="00B76E3F" w:rsidP="00B76E3F">
      <w:pPr>
        <w:jc w:val="both"/>
        <w:rPr>
          <w:sz w:val="28"/>
          <w:szCs w:val="28"/>
        </w:rPr>
      </w:pPr>
      <w:r>
        <w:rPr>
          <w:sz w:val="28"/>
          <w:szCs w:val="28"/>
        </w:rPr>
        <w:t>Si existen dudas relativas al cobro de ingresos por venta o prestaciones de servicios se deteriorarán los créditos con imputación a pérdidas y ganancias.</w:t>
      </w:r>
    </w:p>
    <w:p w:rsidR="00B76E3F" w:rsidRDefault="00ED547D" w:rsidP="00B76E3F">
      <w:pPr>
        <w:jc w:val="both"/>
        <w:rPr>
          <w:sz w:val="28"/>
          <w:szCs w:val="28"/>
        </w:rPr>
      </w:pPr>
      <w:r>
        <w:rPr>
          <w:sz w:val="28"/>
          <w:szCs w:val="28"/>
        </w:rPr>
        <w:t>Requisitos para la contabilización de una venta:</w:t>
      </w:r>
    </w:p>
    <w:p w:rsidR="00ED547D" w:rsidRPr="00ED547D" w:rsidRDefault="00ED547D" w:rsidP="00ED547D">
      <w:pPr>
        <w:pStyle w:val="Prrafodelista"/>
        <w:numPr>
          <w:ilvl w:val="0"/>
          <w:numId w:val="2"/>
        </w:numPr>
        <w:jc w:val="both"/>
        <w:rPr>
          <w:sz w:val="28"/>
          <w:szCs w:val="28"/>
          <w:u w:val="single"/>
        </w:rPr>
      </w:pPr>
      <w:r>
        <w:rPr>
          <w:sz w:val="28"/>
          <w:szCs w:val="28"/>
        </w:rPr>
        <w:t xml:space="preserve">Se transfieren al comprador los riesgos y beneficios inherentes a la propiedad </w:t>
      </w:r>
    </w:p>
    <w:p w:rsidR="00ED547D" w:rsidRPr="00ED547D" w:rsidRDefault="00ED547D" w:rsidP="00ED547D">
      <w:pPr>
        <w:pStyle w:val="Prrafodelista"/>
        <w:numPr>
          <w:ilvl w:val="0"/>
          <w:numId w:val="2"/>
        </w:numPr>
        <w:jc w:val="both"/>
        <w:rPr>
          <w:sz w:val="28"/>
          <w:szCs w:val="28"/>
          <w:u w:val="single"/>
        </w:rPr>
      </w:pPr>
      <w:r>
        <w:rPr>
          <w:sz w:val="28"/>
          <w:szCs w:val="28"/>
        </w:rPr>
        <w:t>No se mantiene la gestión de los bienes, ni se retiene el control de los mismos.</w:t>
      </w:r>
    </w:p>
    <w:p w:rsidR="00ED547D" w:rsidRPr="00ED547D" w:rsidRDefault="00ED547D" w:rsidP="00ED547D">
      <w:pPr>
        <w:pStyle w:val="Prrafodelista"/>
        <w:numPr>
          <w:ilvl w:val="0"/>
          <w:numId w:val="2"/>
        </w:numPr>
        <w:jc w:val="both"/>
        <w:rPr>
          <w:sz w:val="28"/>
          <w:szCs w:val="28"/>
          <w:u w:val="single"/>
        </w:rPr>
      </w:pPr>
      <w:r>
        <w:rPr>
          <w:sz w:val="28"/>
          <w:szCs w:val="28"/>
        </w:rPr>
        <w:t>El importe de los ingresos puede valorarse con facilidad</w:t>
      </w:r>
    </w:p>
    <w:p w:rsidR="00ED547D" w:rsidRPr="00ED547D" w:rsidRDefault="00ED547D" w:rsidP="00ED547D">
      <w:pPr>
        <w:pStyle w:val="Prrafodelista"/>
        <w:numPr>
          <w:ilvl w:val="0"/>
          <w:numId w:val="2"/>
        </w:numPr>
        <w:jc w:val="both"/>
        <w:rPr>
          <w:sz w:val="28"/>
          <w:szCs w:val="28"/>
          <w:u w:val="single"/>
        </w:rPr>
      </w:pPr>
      <w:r>
        <w:rPr>
          <w:sz w:val="28"/>
          <w:szCs w:val="28"/>
        </w:rPr>
        <w:t>Es probable que se reciban los rendimientos y beneficios de la transacción</w:t>
      </w:r>
    </w:p>
    <w:p w:rsidR="00ED547D" w:rsidRPr="00ED547D" w:rsidRDefault="00ED547D" w:rsidP="00ED547D">
      <w:pPr>
        <w:pStyle w:val="Prrafodelista"/>
        <w:numPr>
          <w:ilvl w:val="0"/>
          <w:numId w:val="2"/>
        </w:numPr>
        <w:jc w:val="both"/>
        <w:rPr>
          <w:sz w:val="28"/>
          <w:szCs w:val="28"/>
          <w:u w:val="single"/>
        </w:rPr>
      </w:pPr>
      <w:r>
        <w:rPr>
          <w:sz w:val="28"/>
          <w:szCs w:val="28"/>
        </w:rPr>
        <w:t>Los costes de la transacción pueden ser valorados con fiabilidad</w:t>
      </w:r>
    </w:p>
    <w:p w:rsidR="00ED547D" w:rsidRDefault="00A749C6" w:rsidP="00ED547D">
      <w:pPr>
        <w:jc w:val="both"/>
        <w:rPr>
          <w:sz w:val="28"/>
          <w:szCs w:val="28"/>
        </w:rPr>
      </w:pPr>
      <w:r>
        <w:rPr>
          <w:sz w:val="28"/>
          <w:szCs w:val="28"/>
        </w:rPr>
        <w:t>Los ingresos por prestación de servicios se reconocerán cuando el resultado de la transacción pueda ser estimado con fiabilidad considerando el porcentaje de realización del servicio en la fecha de cierre del ejercicio.</w:t>
      </w:r>
    </w:p>
    <w:p w:rsidR="00A749C6" w:rsidRDefault="00A749C6" w:rsidP="00ED547D">
      <w:pPr>
        <w:jc w:val="both"/>
        <w:rPr>
          <w:sz w:val="28"/>
          <w:szCs w:val="28"/>
        </w:rPr>
      </w:pPr>
      <w:r>
        <w:rPr>
          <w:sz w:val="28"/>
          <w:szCs w:val="28"/>
        </w:rPr>
        <w:t>Cuando el resultado de una transacción que implique la prestación de servicios no pueda ser estimado de forma fiable, se reconocerán ingresos solo en la cuantía en que los gastos reconocidos se consideren recuperables.</w:t>
      </w:r>
    </w:p>
    <w:p w:rsidR="00A749C6" w:rsidRDefault="00E50C99" w:rsidP="00ED547D">
      <w:pPr>
        <w:jc w:val="both"/>
        <w:rPr>
          <w:b/>
          <w:sz w:val="28"/>
          <w:szCs w:val="28"/>
        </w:rPr>
      </w:pPr>
      <w:r w:rsidRPr="00E50C99">
        <w:rPr>
          <w:b/>
          <w:sz w:val="28"/>
          <w:szCs w:val="28"/>
        </w:rPr>
        <w:t>SUBVENCIONES,</w:t>
      </w:r>
      <w:r>
        <w:rPr>
          <w:b/>
          <w:sz w:val="28"/>
          <w:szCs w:val="28"/>
        </w:rPr>
        <w:t xml:space="preserve"> </w:t>
      </w:r>
      <w:r w:rsidRPr="00E50C99">
        <w:rPr>
          <w:b/>
          <w:sz w:val="28"/>
          <w:szCs w:val="28"/>
        </w:rPr>
        <w:t>DONACIONES Y LEGADOS RECIBIDOS (NRV18ª)</w:t>
      </w:r>
    </w:p>
    <w:p w:rsidR="00E50C99" w:rsidRDefault="00E50C99" w:rsidP="00ED547D">
      <w:pPr>
        <w:jc w:val="both"/>
        <w:rPr>
          <w:sz w:val="28"/>
          <w:szCs w:val="28"/>
          <w:u w:val="single"/>
        </w:rPr>
      </w:pPr>
      <w:r w:rsidRPr="00E50C99">
        <w:rPr>
          <w:sz w:val="28"/>
          <w:szCs w:val="28"/>
          <w:u w:val="single"/>
        </w:rPr>
        <w:t>Subvenciones, donaciones y legados otorgados por te</w:t>
      </w:r>
      <w:r>
        <w:rPr>
          <w:sz w:val="28"/>
          <w:szCs w:val="28"/>
          <w:u w:val="single"/>
        </w:rPr>
        <w:t>rceros no socios o propietarios</w:t>
      </w:r>
    </w:p>
    <w:p w:rsidR="00E50C99" w:rsidRDefault="00E50C99" w:rsidP="00ED547D">
      <w:pPr>
        <w:jc w:val="both"/>
        <w:rPr>
          <w:sz w:val="28"/>
          <w:szCs w:val="28"/>
        </w:rPr>
      </w:pPr>
      <w:r>
        <w:rPr>
          <w:sz w:val="28"/>
          <w:szCs w:val="28"/>
        </w:rPr>
        <w:t>Las subvenciones, donaciones y legados no reintegrables se contabilizarán inicialmente como ingresos imputados al patrimonio neto. Se trasladarán a Pérdidas y Ganancias sobre una base sistemática y racional, de forma correlacionada con los gastos derivados de la subvención, donación o legado.</w:t>
      </w:r>
    </w:p>
    <w:p w:rsidR="00E50C99" w:rsidRDefault="00E50C99" w:rsidP="00ED547D">
      <w:pPr>
        <w:jc w:val="both"/>
        <w:rPr>
          <w:sz w:val="28"/>
          <w:szCs w:val="28"/>
        </w:rPr>
      </w:pPr>
      <w:r>
        <w:rPr>
          <w:sz w:val="28"/>
          <w:szCs w:val="28"/>
        </w:rPr>
        <w:t xml:space="preserve">Las subvenciones reintegrables se registrarán como pasivos hasta que adquieran la condición de no reintegrables. Se considera no reintegrable una subvención cuando </w:t>
      </w:r>
      <w:r w:rsidR="00620525">
        <w:rPr>
          <w:sz w:val="28"/>
          <w:szCs w:val="28"/>
        </w:rPr>
        <w:t xml:space="preserve">existe acuerdo de concesión a favor de la empresa, </w:t>
      </w:r>
      <w:r w:rsidR="00620525">
        <w:rPr>
          <w:sz w:val="28"/>
          <w:szCs w:val="28"/>
        </w:rPr>
        <w:lastRenderedPageBreak/>
        <w:t>se han cumplido las condiciones para la concesión, y no hay dudas razonables sobre la recepción.</w:t>
      </w:r>
    </w:p>
    <w:p w:rsidR="00620525" w:rsidRDefault="00620525" w:rsidP="00ED547D">
      <w:pPr>
        <w:jc w:val="both"/>
        <w:rPr>
          <w:sz w:val="28"/>
          <w:szCs w:val="28"/>
        </w:rPr>
      </w:pPr>
      <w:r>
        <w:rPr>
          <w:sz w:val="28"/>
          <w:szCs w:val="28"/>
        </w:rPr>
        <w:t>Valoración:</w:t>
      </w:r>
    </w:p>
    <w:p w:rsidR="00620525" w:rsidRDefault="00620525" w:rsidP="00ED547D">
      <w:pPr>
        <w:jc w:val="both"/>
        <w:rPr>
          <w:sz w:val="28"/>
          <w:szCs w:val="28"/>
        </w:rPr>
      </w:pPr>
      <w:r>
        <w:rPr>
          <w:sz w:val="28"/>
          <w:szCs w:val="28"/>
        </w:rPr>
        <w:t>Las subvenciones, donaciones y legados de carácter monetario se valorarán por el valor razonable del importe concedido, y las de carácter no monetario o en especie, se valorarán por el valor razonable del bien recibido, referenciando ambos valores al momento de su reconocimiento.</w:t>
      </w:r>
    </w:p>
    <w:p w:rsidR="00620525" w:rsidRDefault="00620525" w:rsidP="00ED547D">
      <w:pPr>
        <w:jc w:val="both"/>
        <w:rPr>
          <w:sz w:val="28"/>
          <w:szCs w:val="28"/>
        </w:rPr>
      </w:pPr>
      <w:r>
        <w:rPr>
          <w:sz w:val="28"/>
          <w:szCs w:val="28"/>
        </w:rPr>
        <w:t>Criterios de imputación a resultados:</w:t>
      </w:r>
    </w:p>
    <w:p w:rsidR="00620525" w:rsidRDefault="00620525" w:rsidP="00ED547D">
      <w:pPr>
        <w:jc w:val="both"/>
        <w:rPr>
          <w:sz w:val="28"/>
          <w:szCs w:val="28"/>
        </w:rPr>
      </w:pPr>
      <w:r>
        <w:rPr>
          <w:sz w:val="28"/>
          <w:szCs w:val="28"/>
        </w:rPr>
        <w:t>Se realizará atendiendo a su finalidad.</w:t>
      </w:r>
    </w:p>
    <w:p w:rsidR="00620525" w:rsidRDefault="00620525" w:rsidP="00620525">
      <w:pPr>
        <w:pStyle w:val="Prrafodelista"/>
        <w:numPr>
          <w:ilvl w:val="0"/>
          <w:numId w:val="2"/>
        </w:numPr>
        <w:jc w:val="both"/>
        <w:rPr>
          <w:sz w:val="28"/>
          <w:szCs w:val="28"/>
        </w:rPr>
      </w:pPr>
      <w:r>
        <w:rPr>
          <w:sz w:val="28"/>
          <w:szCs w:val="28"/>
        </w:rPr>
        <w:t>Cuando se concedan para asegurar una rentabilidad mínima o para compensar déficit de explotación: Se imputarán al resultado del ejercicio en que se concedan.</w:t>
      </w:r>
    </w:p>
    <w:p w:rsidR="00620525" w:rsidRDefault="00620525" w:rsidP="00620525">
      <w:pPr>
        <w:pStyle w:val="Prrafodelista"/>
        <w:numPr>
          <w:ilvl w:val="0"/>
          <w:numId w:val="2"/>
        </w:numPr>
        <w:jc w:val="both"/>
        <w:rPr>
          <w:sz w:val="28"/>
          <w:szCs w:val="28"/>
        </w:rPr>
      </w:pPr>
      <w:r>
        <w:rPr>
          <w:sz w:val="28"/>
          <w:szCs w:val="28"/>
        </w:rPr>
        <w:t>Cuando se concedan para financiar gastos específicos: Se imputarán como ingresos en el ejercicio en que tales gastos se devenguen.</w:t>
      </w:r>
    </w:p>
    <w:p w:rsidR="00620525" w:rsidRDefault="00620525" w:rsidP="00620525">
      <w:pPr>
        <w:pStyle w:val="Prrafodelista"/>
        <w:numPr>
          <w:ilvl w:val="0"/>
          <w:numId w:val="2"/>
        </w:numPr>
        <w:jc w:val="both"/>
        <w:rPr>
          <w:sz w:val="28"/>
          <w:szCs w:val="28"/>
        </w:rPr>
      </w:pPr>
      <w:r>
        <w:rPr>
          <w:sz w:val="28"/>
          <w:szCs w:val="28"/>
        </w:rPr>
        <w:t>Cuando se concedan para financiar inmovilizado: En proporción a la dotación por amortización, o en su caso cuando se produzca la enajenación, corrección valorativa por deterioro o baja en el balance.</w:t>
      </w:r>
    </w:p>
    <w:p w:rsidR="00620525" w:rsidRDefault="00620525" w:rsidP="00620525">
      <w:pPr>
        <w:pStyle w:val="Prrafodelista"/>
        <w:numPr>
          <w:ilvl w:val="0"/>
          <w:numId w:val="2"/>
        </w:numPr>
        <w:jc w:val="both"/>
        <w:rPr>
          <w:sz w:val="28"/>
          <w:szCs w:val="28"/>
        </w:rPr>
      </w:pPr>
      <w:r>
        <w:rPr>
          <w:sz w:val="28"/>
          <w:szCs w:val="28"/>
        </w:rPr>
        <w:t>Cuando se concedan para financiar existencias</w:t>
      </w:r>
      <w:r w:rsidR="006A081C">
        <w:rPr>
          <w:sz w:val="28"/>
          <w:szCs w:val="28"/>
        </w:rPr>
        <w:t>: En el ejercicio en que se produzca la enajenación, corrección valorativa por deterioro o baja en el balance, siempre que no se obtengan como consecuencia de un rappel comercial.</w:t>
      </w:r>
    </w:p>
    <w:p w:rsidR="006A081C" w:rsidRDefault="006A081C" w:rsidP="00620525">
      <w:pPr>
        <w:pStyle w:val="Prrafodelista"/>
        <w:numPr>
          <w:ilvl w:val="0"/>
          <w:numId w:val="2"/>
        </w:numPr>
        <w:jc w:val="both"/>
        <w:rPr>
          <w:sz w:val="28"/>
          <w:szCs w:val="28"/>
        </w:rPr>
      </w:pPr>
      <w:r>
        <w:rPr>
          <w:sz w:val="28"/>
          <w:szCs w:val="28"/>
        </w:rPr>
        <w:t>Cuando financien activos financieros: En el ejercicio de enajenación, deterioro o baja.</w:t>
      </w:r>
    </w:p>
    <w:p w:rsidR="006A081C" w:rsidRDefault="006A081C" w:rsidP="00620525">
      <w:pPr>
        <w:pStyle w:val="Prrafodelista"/>
        <w:numPr>
          <w:ilvl w:val="0"/>
          <w:numId w:val="2"/>
        </w:numPr>
        <w:jc w:val="both"/>
        <w:rPr>
          <w:sz w:val="28"/>
          <w:szCs w:val="28"/>
        </w:rPr>
      </w:pPr>
      <w:r>
        <w:rPr>
          <w:sz w:val="28"/>
          <w:szCs w:val="28"/>
        </w:rPr>
        <w:t>Cuando se concedan para la cancelación de deuda: En el ejercicio en que se produzca la cancelación, salvo que la deuda sea una financiación específica, en cuyo caso se imputarán en función al elemento financiado.</w:t>
      </w:r>
    </w:p>
    <w:p w:rsidR="006A081C" w:rsidRDefault="006A081C" w:rsidP="00620525">
      <w:pPr>
        <w:pStyle w:val="Prrafodelista"/>
        <w:numPr>
          <w:ilvl w:val="0"/>
          <w:numId w:val="2"/>
        </w:numPr>
        <w:jc w:val="both"/>
        <w:rPr>
          <w:sz w:val="28"/>
          <w:szCs w:val="28"/>
        </w:rPr>
      </w:pPr>
      <w:r>
        <w:rPr>
          <w:sz w:val="28"/>
          <w:szCs w:val="28"/>
        </w:rPr>
        <w:t>Cuando no tengan finalidad específica: En el ejercicio en que se reconozcan.</w:t>
      </w:r>
    </w:p>
    <w:p w:rsidR="006A081C" w:rsidRDefault="006A081C" w:rsidP="006A081C">
      <w:pPr>
        <w:jc w:val="both"/>
        <w:rPr>
          <w:sz w:val="28"/>
          <w:szCs w:val="28"/>
        </w:rPr>
      </w:pPr>
      <w:r>
        <w:rPr>
          <w:sz w:val="28"/>
          <w:szCs w:val="28"/>
        </w:rPr>
        <w:t>Serán irreversibles las correcciones por deterioro de los elementos en la parte en que estos hayan sido financiados gratuitamente.</w:t>
      </w:r>
    </w:p>
    <w:p w:rsidR="006A081C" w:rsidRPr="006A081C" w:rsidRDefault="006A081C" w:rsidP="006A081C">
      <w:pPr>
        <w:jc w:val="both"/>
        <w:rPr>
          <w:sz w:val="28"/>
          <w:szCs w:val="28"/>
          <w:u w:val="single"/>
        </w:rPr>
      </w:pPr>
      <w:r w:rsidRPr="006A081C">
        <w:rPr>
          <w:sz w:val="28"/>
          <w:szCs w:val="28"/>
          <w:u w:val="single"/>
        </w:rPr>
        <w:t>Subvenciones, donaciones y legados otorgados por socios o propietarios</w:t>
      </w:r>
    </w:p>
    <w:p w:rsidR="00343C73" w:rsidRDefault="006A081C" w:rsidP="00007BD0">
      <w:pPr>
        <w:jc w:val="both"/>
        <w:rPr>
          <w:sz w:val="28"/>
          <w:szCs w:val="28"/>
        </w:rPr>
      </w:pPr>
      <w:r>
        <w:rPr>
          <w:sz w:val="28"/>
          <w:szCs w:val="28"/>
        </w:rPr>
        <w:lastRenderedPageBreak/>
        <w:t>No constituyen ingresos, debiéndose registrar directamente como fondos propios, independientemente del tipo de subvención, donación o legado de que se trate</w:t>
      </w:r>
      <w:r w:rsidR="00A4315D">
        <w:rPr>
          <w:sz w:val="28"/>
          <w:szCs w:val="28"/>
        </w:rPr>
        <w:t>.</w:t>
      </w:r>
    </w:p>
    <w:p w:rsidR="00A4315D" w:rsidRDefault="00A4315D" w:rsidP="00007BD0">
      <w:pPr>
        <w:jc w:val="both"/>
        <w:rPr>
          <w:sz w:val="28"/>
          <w:szCs w:val="28"/>
        </w:rPr>
      </w:pPr>
      <w:r>
        <w:rPr>
          <w:sz w:val="28"/>
          <w:szCs w:val="28"/>
        </w:rPr>
        <w:t>Por excepción, en caso de empresas pertenecientes al sector público, se seguirán los criterios de las subvenciones recibidas por no socios.</w:t>
      </w:r>
    </w:p>
    <w:p w:rsidR="00184EC9" w:rsidRDefault="00184EC9" w:rsidP="00007BD0">
      <w:pPr>
        <w:jc w:val="both"/>
        <w:rPr>
          <w:b/>
          <w:sz w:val="28"/>
          <w:szCs w:val="28"/>
        </w:rPr>
      </w:pPr>
    </w:p>
    <w:p w:rsidR="00A4315D" w:rsidRDefault="00184EC9" w:rsidP="00007BD0">
      <w:pPr>
        <w:jc w:val="both"/>
        <w:rPr>
          <w:b/>
          <w:sz w:val="28"/>
          <w:szCs w:val="28"/>
        </w:rPr>
      </w:pPr>
      <w:r w:rsidRPr="00184EC9">
        <w:rPr>
          <w:b/>
          <w:sz w:val="28"/>
          <w:szCs w:val="28"/>
        </w:rPr>
        <w:t>MONEDA EXTRANJERA (NRV 11ª)</w:t>
      </w:r>
    </w:p>
    <w:p w:rsidR="00184EC9" w:rsidRDefault="00184EC9" w:rsidP="00007BD0">
      <w:pPr>
        <w:jc w:val="both"/>
        <w:rPr>
          <w:sz w:val="28"/>
          <w:szCs w:val="28"/>
        </w:rPr>
      </w:pPr>
      <w:r>
        <w:rPr>
          <w:sz w:val="28"/>
          <w:szCs w:val="28"/>
        </w:rPr>
        <w:t>La moneda funcional es la moneda del entorno económico principal en el que opera la empresa. Se presumirá, salvo prueba en contrario, que la moneda funcional de las empresas domiciliadas en España es el euro.</w:t>
      </w:r>
    </w:p>
    <w:p w:rsidR="00184EC9" w:rsidRDefault="00184EC9" w:rsidP="00007BD0">
      <w:pPr>
        <w:jc w:val="both"/>
        <w:rPr>
          <w:sz w:val="28"/>
          <w:szCs w:val="28"/>
        </w:rPr>
      </w:pPr>
      <w:r w:rsidRPr="005D2179">
        <w:rPr>
          <w:sz w:val="28"/>
          <w:szCs w:val="28"/>
          <w:u w:val="single"/>
        </w:rPr>
        <w:t>Partidas Monetarias</w:t>
      </w:r>
    </w:p>
    <w:p w:rsidR="00184EC9" w:rsidRDefault="00184EC9" w:rsidP="00007BD0">
      <w:pPr>
        <w:jc w:val="both"/>
        <w:rPr>
          <w:sz w:val="28"/>
          <w:szCs w:val="28"/>
        </w:rPr>
      </w:pPr>
      <w:r>
        <w:rPr>
          <w:sz w:val="28"/>
          <w:szCs w:val="28"/>
        </w:rPr>
        <w:t>Son el efectivo, los préstamos y partidas a cobrar, débitos y partidas a pagar e inversiones en valores de deuda que se vayan a recibir o pagar con una cantidad determinada o determinable.</w:t>
      </w:r>
    </w:p>
    <w:p w:rsidR="00184EC9" w:rsidRDefault="00184EC9" w:rsidP="00007BD0">
      <w:pPr>
        <w:jc w:val="both"/>
        <w:rPr>
          <w:sz w:val="28"/>
          <w:szCs w:val="28"/>
        </w:rPr>
      </w:pPr>
      <w:r w:rsidRPr="005D2179">
        <w:rPr>
          <w:sz w:val="28"/>
          <w:szCs w:val="28"/>
          <w:u w:val="single"/>
        </w:rPr>
        <w:t>Partidas No Monetarias</w:t>
      </w:r>
    </w:p>
    <w:p w:rsidR="00184EC9" w:rsidRDefault="00184EC9" w:rsidP="00007BD0">
      <w:pPr>
        <w:jc w:val="both"/>
        <w:rPr>
          <w:sz w:val="28"/>
          <w:szCs w:val="28"/>
        </w:rPr>
      </w:pPr>
      <w:r>
        <w:rPr>
          <w:sz w:val="28"/>
          <w:szCs w:val="28"/>
        </w:rPr>
        <w:t>Son los inmovilizados materiales, las inversiones inmobiliarias, el fondo de comercio y otros inmovilizados intangibles</w:t>
      </w:r>
      <w:r w:rsidR="00B72BCE">
        <w:rPr>
          <w:sz w:val="28"/>
          <w:szCs w:val="28"/>
        </w:rPr>
        <w:t>, las existencias, las inversiones en el patrimonio de otras empresas, los anticipos a cuenta de compras o ventas, así como los pasivos a liquidar con entrega de un activo no monetario.</w:t>
      </w:r>
    </w:p>
    <w:p w:rsidR="00B72BCE" w:rsidRDefault="00B72BCE" w:rsidP="00B72BCE">
      <w:pPr>
        <w:pStyle w:val="Prrafodelista"/>
        <w:numPr>
          <w:ilvl w:val="0"/>
          <w:numId w:val="2"/>
        </w:numPr>
        <w:jc w:val="both"/>
        <w:rPr>
          <w:sz w:val="28"/>
          <w:szCs w:val="28"/>
        </w:rPr>
      </w:pPr>
      <w:r>
        <w:rPr>
          <w:sz w:val="28"/>
          <w:szCs w:val="28"/>
        </w:rPr>
        <w:t>Valoración Inicial:</w:t>
      </w:r>
    </w:p>
    <w:p w:rsidR="00B72BCE" w:rsidRDefault="00B72BCE" w:rsidP="00B72BCE">
      <w:pPr>
        <w:pStyle w:val="Prrafodelista"/>
        <w:jc w:val="both"/>
        <w:rPr>
          <w:sz w:val="28"/>
          <w:szCs w:val="28"/>
        </w:rPr>
      </w:pPr>
      <w:r>
        <w:rPr>
          <w:sz w:val="28"/>
          <w:szCs w:val="28"/>
        </w:rPr>
        <w:t>Tipo de cambio al contado en la fecha de transacción</w:t>
      </w:r>
    </w:p>
    <w:p w:rsidR="00B72BCE" w:rsidRDefault="00B72BCE" w:rsidP="00B72BCE">
      <w:pPr>
        <w:pStyle w:val="Prrafodelista"/>
        <w:jc w:val="both"/>
        <w:rPr>
          <w:sz w:val="28"/>
          <w:szCs w:val="28"/>
        </w:rPr>
      </w:pPr>
      <w:r>
        <w:rPr>
          <w:sz w:val="28"/>
          <w:szCs w:val="28"/>
        </w:rPr>
        <w:t>Se puede utilizar el tipo de cambio medio del periodo (como máximo mensual)</w:t>
      </w:r>
    </w:p>
    <w:p w:rsidR="00B72BCE" w:rsidRDefault="00B72BCE" w:rsidP="00B72BCE">
      <w:pPr>
        <w:pStyle w:val="Prrafodelista"/>
        <w:numPr>
          <w:ilvl w:val="0"/>
          <w:numId w:val="2"/>
        </w:numPr>
        <w:jc w:val="both"/>
        <w:rPr>
          <w:sz w:val="28"/>
          <w:szCs w:val="28"/>
        </w:rPr>
      </w:pPr>
      <w:r>
        <w:rPr>
          <w:sz w:val="28"/>
          <w:szCs w:val="28"/>
        </w:rPr>
        <w:t>Valoración posterior:</w:t>
      </w:r>
    </w:p>
    <w:p w:rsidR="00B72BCE" w:rsidRDefault="00B72BCE" w:rsidP="00B72BCE">
      <w:pPr>
        <w:pStyle w:val="Prrafodelista"/>
        <w:numPr>
          <w:ilvl w:val="0"/>
          <w:numId w:val="12"/>
        </w:numPr>
        <w:jc w:val="both"/>
        <w:rPr>
          <w:sz w:val="28"/>
          <w:szCs w:val="28"/>
        </w:rPr>
      </w:pPr>
      <w:r>
        <w:rPr>
          <w:sz w:val="28"/>
          <w:szCs w:val="28"/>
        </w:rPr>
        <w:t>Las partidas monetarias se valorarán al tipo de cambio de cierre del ejercicio. Las diferencias se reconocerán en</w:t>
      </w:r>
      <w:r w:rsidRPr="00B72BCE">
        <w:rPr>
          <w:sz w:val="28"/>
          <w:szCs w:val="28"/>
        </w:rPr>
        <w:t xml:space="preserve"> la cuenta de</w:t>
      </w:r>
      <w:r>
        <w:rPr>
          <w:sz w:val="28"/>
          <w:szCs w:val="28"/>
        </w:rPr>
        <w:t xml:space="preserve"> Pérdidas y Ganancias</w:t>
      </w:r>
      <w:r w:rsidR="00606F4E">
        <w:rPr>
          <w:sz w:val="28"/>
          <w:szCs w:val="28"/>
        </w:rPr>
        <w:t xml:space="preserve">. En particular, en los activos financieros, de carácter monetario disponibles para la venta, las diferencias de cambio entre la fecha de transacción y el cierre del ejercicio se realizará como si dichos activos se valorasen al coste amortizado en la moneda extranjera, de forma que las diferencias de cambio serán las variaciones del coste amortizado como consecuencia de las variaciones en los tipos de cambio, independientemente de su </w:t>
      </w:r>
      <w:r w:rsidR="00606F4E">
        <w:rPr>
          <w:sz w:val="28"/>
          <w:szCs w:val="28"/>
        </w:rPr>
        <w:lastRenderedPageBreak/>
        <w:t>valor razonable. Estas diferencias de cambio se reconocerán en la cuenta de Pérdidas y Ganancias</w:t>
      </w:r>
      <w:r w:rsidR="005D2179">
        <w:rPr>
          <w:sz w:val="28"/>
          <w:szCs w:val="28"/>
        </w:rPr>
        <w:t>, mientras que el resto de cambios en el valor en libros se reconocerán en el patrimonio neto.</w:t>
      </w:r>
      <w:r w:rsidRPr="00B72BCE">
        <w:rPr>
          <w:sz w:val="28"/>
          <w:szCs w:val="28"/>
        </w:rPr>
        <w:t xml:space="preserve"> </w:t>
      </w:r>
    </w:p>
    <w:p w:rsidR="00674CFE" w:rsidRDefault="00674CFE" w:rsidP="00674CFE">
      <w:pPr>
        <w:pStyle w:val="Prrafodelista"/>
        <w:numPr>
          <w:ilvl w:val="0"/>
          <w:numId w:val="12"/>
        </w:numPr>
        <w:jc w:val="both"/>
        <w:rPr>
          <w:sz w:val="28"/>
          <w:szCs w:val="28"/>
        </w:rPr>
      </w:pPr>
      <w:r>
        <w:rPr>
          <w:sz w:val="28"/>
          <w:szCs w:val="28"/>
        </w:rPr>
        <w:t>Las partidas no monetarias a coste histórico se valorarán aplicando el tipo de cambio en la fecha de la transacción. Las amortizaciones se calcularán aplicando el tipo de cambio de la fecha de registro inicial. La valoración inicial no podrá exceder en el cierre del importe recuperable en ese momento aplicando a este valor el tipo de cambio del cierre.</w:t>
      </w:r>
    </w:p>
    <w:p w:rsidR="00674CFE" w:rsidRDefault="00674CFE" w:rsidP="00674CFE">
      <w:pPr>
        <w:pStyle w:val="Prrafodelista"/>
        <w:ind w:left="1080"/>
        <w:jc w:val="both"/>
        <w:rPr>
          <w:sz w:val="28"/>
          <w:szCs w:val="28"/>
        </w:rPr>
      </w:pPr>
      <w:r>
        <w:rPr>
          <w:sz w:val="28"/>
          <w:szCs w:val="28"/>
        </w:rPr>
        <w:t>Si se trata de participaciones en empresas del grupo, multigrupo y asociadas se aplicará en su caso</w:t>
      </w:r>
      <w:r w:rsidR="00817D6F">
        <w:rPr>
          <w:sz w:val="28"/>
          <w:szCs w:val="28"/>
        </w:rPr>
        <w:t xml:space="preserve"> el tipo de cambio al valor teórico corregido en las plusvalías tácitas existentes en la fecha de cierre.</w:t>
      </w:r>
    </w:p>
    <w:p w:rsidR="00D0764A" w:rsidRDefault="00817D6F" w:rsidP="00674CFE">
      <w:pPr>
        <w:pStyle w:val="Prrafodelista"/>
        <w:ind w:left="1080"/>
        <w:jc w:val="both"/>
        <w:rPr>
          <w:sz w:val="28"/>
          <w:szCs w:val="28"/>
        </w:rPr>
      </w:pPr>
      <w:r>
        <w:rPr>
          <w:sz w:val="28"/>
          <w:szCs w:val="28"/>
        </w:rPr>
        <w:t>Si se trata de empresas extranjeras afectadas por altas tasas de inflación se deberán ajustar previamente los estados financieros antes de la conversión de acuerdo con lo dispuesto en las normas de cuentas anuales consolidadas. Se consideran altas</w:t>
      </w:r>
      <w:r w:rsidR="00D0764A">
        <w:rPr>
          <w:sz w:val="28"/>
          <w:szCs w:val="28"/>
        </w:rPr>
        <w:t xml:space="preserve"> tasas de inflación:</w:t>
      </w:r>
    </w:p>
    <w:p w:rsidR="00D0764A" w:rsidRDefault="00D0764A" w:rsidP="00D0764A">
      <w:pPr>
        <w:pStyle w:val="Prrafodelista"/>
        <w:numPr>
          <w:ilvl w:val="0"/>
          <w:numId w:val="2"/>
        </w:numPr>
        <w:jc w:val="both"/>
        <w:rPr>
          <w:sz w:val="28"/>
          <w:szCs w:val="28"/>
        </w:rPr>
      </w:pPr>
      <w:r>
        <w:rPr>
          <w:sz w:val="28"/>
          <w:szCs w:val="28"/>
        </w:rPr>
        <w:t xml:space="preserve"> L</w:t>
      </w:r>
      <w:r w:rsidR="00817D6F">
        <w:rPr>
          <w:sz w:val="28"/>
          <w:szCs w:val="28"/>
        </w:rPr>
        <w:t xml:space="preserve">a tasa acumulada de tres años que </w:t>
      </w:r>
      <w:r>
        <w:rPr>
          <w:sz w:val="28"/>
          <w:szCs w:val="28"/>
        </w:rPr>
        <w:t>se aproxima o sobrepasa el 100%</w:t>
      </w:r>
    </w:p>
    <w:p w:rsidR="00D0764A" w:rsidRDefault="00D0764A" w:rsidP="00D0764A">
      <w:pPr>
        <w:pStyle w:val="Prrafodelista"/>
        <w:numPr>
          <w:ilvl w:val="0"/>
          <w:numId w:val="2"/>
        </w:numPr>
        <w:jc w:val="both"/>
        <w:rPr>
          <w:sz w:val="28"/>
          <w:szCs w:val="28"/>
        </w:rPr>
      </w:pPr>
      <w:r>
        <w:rPr>
          <w:sz w:val="28"/>
          <w:szCs w:val="28"/>
        </w:rPr>
        <w:t xml:space="preserve"> C</w:t>
      </w:r>
      <w:r w:rsidR="00817D6F">
        <w:rPr>
          <w:sz w:val="28"/>
          <w:szCs w:val="28"/>
        </w:rPr>
        <w:t>uando la población prefiere conservar su riqueza en activos no monetari</w:t>
      </w:r>
      <w:r>
        <w:rPr>
          <w:sz w:val="28"/>
          <w:szCs w:val="28"/>
        </w:rPr>
        <w:t>os o en otra moneda extranjera</w:t>
      </w:r>
    </w:p>
    <w:p w:rsidR="00817D6F" w:rsidRDefault="00D0764A" w:rsidP="00D0764A">
      <w:pPr>
        <w:pStyle w:val="Prrafodelista"/>
        <w:numPr>
          <w:ilvl w:val="0"/>
          <w:numId w:val="2"/>
        </w:numPr>
        <w:jc w:val="both"/>
        <w:rPr>
          <w:sz w:val="28"/>
          <w:szCs w:val="28"/>
        </w:rPr>
      </w:pPr>
      <w:r>
        <w:rPr>
          <w:sz w:val="28"/>
          <w:szCs w:val="28"/>
        </w:rPr>
        <w:t>C</w:t>
      </w:r>
      <w:r w:rsidR="00817D6F">
        <w:rPr>
          <w:sz w:val="28"/>
          <w:szCs w:val="28"/>
        </w:rPr>
        <w:t>uando las cantidades monetarias se suelen referenciar</w:t>
      </w:r>
      <w:r>
        <w:rPr>
          <w:sz w:val="28"/>
          <w:szCs w:val="28"/>
        </w:rPr>
        <w:t xml:space="preserve"> en términos de otra moneda estable.</w:t>
      </w:r>
    </w:p>
    <w:p w:rsidR="00D0764A" w:rsidRDefault="00D0764A" w:rsidP="00D0764A">
      <w:pPr>
        <w:pStyle w:val="Prrafodelista"/>
        <w:numPr>
          <w:ilvl w:val="0"/>
          <w:numId w:val="2"/>
        </w:numPr>
        <w:jc w:val="both"/>
        <w:rPr>
          <w:sz w:val="28"/>
          <w:szCs w:val="28"/>
        </w:rPr>
      </w:pPr>
      <w:r>
        <w:rPr>
          <w:sz w:val="28"/>
          <w:szCs w:val="28"/>
        </w:rPr>
        <w:t>Las ventas y compras a crédito incluso en periodos cortos compensan la pérdida de moneda o se referencian a un índice de precios.</w:t>
      </w:r>
    </w:p>
    <w:p w:rsidR="00D0764A" w:rsidRDefault="00D0764A" w:rsidP="00D0764A">
      <w:pPr>
        <w:pStyle w:val="Prrafodelista"/>
        <w:numPr>
          <w:ilvl w:val="0"/>
          <w:numId w:val="12"/>
        </w:numPr>
        <w:jc w:val="both"/>
        <w:rPr>
          <w:sz w:val="28"/>
          <w:szCs w:val="28"/>
        </w:rPr>
      </w:pPr>
      <w:r>
        <w:rPr>
          <w:sz w:val="28"/>
          <w:szCs w:val="28"/>
        </w:rPr>
        <w:t xml:space="preserve">Las partidas no monetarias a valor razonable se valorarán aplicando el tipo de cambio de la fecha de determinación del valor razonable. </w:t>
      </w:r>
    </w:p>
    <w:p w:rsidR="00A42014" w:rsidRDefault="00D0764A" w:rsidP="00D0764A">
      <w:pPr>
        <w:pStyle w:val="Prrafodelista"/>
        <w:ind w:left="1080"/>
        <w:jc w:val="both"/>
        <w:rPr>
          <w:sz w:val="28"/>
          <w:szCs w:val="28"/>
        </w:rPr>
      </w:pPr>
      <w:r>
        <w:rPr>
          <w:sz w:val="28"/>
          <w:szCs w:val="28"/>
        </w:rPr>
        <w:t xml:space="preserve">En el caso de activos financieros disponibles para la venta (instrumentos de patrimonio) se reconocerán las </w:t>
      </w:r>
      <w:r w:rsidR="00A42014">
        <w:rPr>
          <w:sz w:val="28"/>
          <w:szCs w:val="28"/>
        </w:rPr>
        <w:t>diferencias de cambio en el patrimonio neto junto con el resto de las diferencias de valor.</w:t>
      </w:r>
    </w:p>
    <w:p w:rsidR="00D0764A" w:rsidRDefault="00AB0FF4" w:rsidP="00D0764A">
      <w:pPr>
        <w:pStyle w:val="Prrafodelista"/>
        <w:ind w:left="1080"/>
        <w:jc w:val="both"/>
        <w:rPr>
          <w:sz w:val="28"/>
          <w:szCs w:val="28"/>
        </w:rPr>
      </w:pPr>
      <w:r>
        <w:rPr>
          <w:sz w:val="28"/>
          <w:szCs w:val="28"/>
        </w:rPr>
        <w:t>En el caso de activos financieros mantenidos para negociar o a valor razonable, las diferencias conjuntas se reconocerán en Pérdidas y Ganancias.</w:t>
      </w:r>
      <w:r w:rsidR="00A42014">
        <w:rPr>
          <w:sz w:val="28"/>
          <w:szCs w:val="28"/>
        </w:rPr>
        <w:t xml:space="preserve"> </w:t>
      </w:r>
    </w:p>
    <w:p w:rsidR="00AB0FF4" w:rsidRDefault="00AB0FF4" w:rsidP="00AB0FF4">
      <w:pPr>
        <w:jc w:val="both"/>
        <w:rPr>
          <w:sz w:val="28"/>
          <w:szCs w:val="28"/>
        </w:rPr>
      </w:pPr>
      <w:r>
        <w:rPr>
          <w:sz w:val="28"/>
          <w:szCs w:val="28"/>
        </w:rPr>
        <w:t xml:space="preserve">Si excepcionalmente, la moneda funcional de una empresa española no es el euro, la conversión de sus cuentas anuales a la moneda de presentación (el euro) se realizará aplicando los criterios sobre conversión establecidos </w:t>
      </w:r>
      <w:r>
        <w:rPr>
          <w:sz w:val="28"/>
          <w:szCs w:val="28"/>
        </w:rPr>
        <w:lastRenderedPageBreak/>
        <w:t>en las normas de consolidación del código de comercio. Las diferencias de conversión en las cuentas se registrarán directamente en el patrimonio neto.</w:t>
      </w:r>
    </w:p>
    <w:p w:rsidR="00AB0FF4" w:rsidRDefault="00AB0FF4" w:rsidP="00AB0FF4">
      <w:pPr>
        <w:jc w:val="both"/>
        <w:rPr>
          <w:sz w:val="28"/>
          <w:szCs w:val="28"/>
          <w:u w:val="single"/>
        </w:rPr>
      </w:pPr>
      <w:r w:rsidRPr="00AB0FF4">
        <w:rPr>
          <w:sz w:val="28"/>
          <w:szCs w:val="28"/>
          <w:u w:val="single"/>
        </w:rPr>
        <w:t>Esquema Resumen de Diferencias de Cambio en Moneda Extranjera</w:t>
      </w:r>
    </w:p>
    <w:p w:rsidR="00AB0FF4" w:rsidRDefault="00AB0FF4" w:rsidP="00AB0FF4">
      <w:pPr>
        <w:pStyle w:val="Prrafodelista"/>
        <w:numPr>
          <w:ilvl w:val="0"/>
          <w:numId w:val="2"/>
        </w:numPr>
        <w:jc w:val="both"/>
        <w:rPr>
          <w:sz w:val="28"/>
          <w:szCs w:val="28"/>
        </w:rPr>
      </w:pPr>
      <w:r>
        <w:rPr>
          <w:sz w:val="28"/>
          <w:szCs w:val="28"/>
        </w:rPr>
        <w:t>Partidas Monetarias</w:t>
      </w:r>
    </w:p>
    <w:p w:rsidR="00AB0FF4" w:rsidRDefault="00AB0FF4" w:rsidP="00AB0FF4">
      <w:pPr>
        <w:pStyle w:val="Prrafodelista"/>
        <w:jc w:val="both"/>
        <w:rPr>
          <w:sz w:val="28"/>
          <w:szCs w:val="28"/>
        </w:rPr>
      </w:pPr>
    </w:p>
    <w:p w:rsidR="00AB0FF4" w:rsidRDefault="00AB0FF4" w:rsidP="00AB0FF4">
      <w:pPr>
        <w:pStyle w:val="Prrafodelista"/>
        <w:numPr>
          <w:ilvl w:val="0"/>
          <w:numId w:val="13"/>
        </w:numPr>
        <w:jc w:val="both"/>
        <w:rPr>
          <w:sz w:val="28"/>
          <w:szCs w:val="28"/>
        </w:rPr>
      </w:pPr>
      <w:r>
        <w:rPr>
          <w:sz w:val="28"/>
          <w:szCs w:val="28"/>
        </w:rPr>
        <w:t>Regla General: Diferencias positivas y negativas se imputan a Pérdidas y Ganancias (cuentas 768 y 668)</w:t>
      </w:r>
    </w:p>
    <w:p w:rsidR="009A1157" w:rsidRDefault="009A1157" w:rsidP="00AB0FF4">
      <w:pPr>
        <w:pStyle w:val="Prrafodelista"/>
        <w:numPr>
          <w:ilvl w:val="0"/>
          <w:numId w:val="13"/>
        </w:numPr>
        <w:jc w:val="both"/>
        <w:rPr>
          <w:sz w:val="28"/>
          <w:szCs w:val="28"/>
        </w:rPr>
      </w:pPr>
      <w:r>
        <w:rPr>
          <w:sz w:val="28"/>
          <w:szCs w:val="28"/>
        </w:rPr>
        <w:t xml:space="preserve">Regla especial para Activos de Deuda disponibles para la venta: </w:t>
      </w:r>
    </w:p>
    <w:p w:rsidR="009A1157" w:rsidRDefault="009A1157" w:rsidP="009A1157">
      <w:pPr>
        <w:pStyle w:val="Prrafodelista"/>
        <w:ind w:left="1080"/>
        <w:jc w:val="both"/>
        <w:rPr>
          <w:sz w:val="28"/>
          <w:szCs w:val="28"/>
        </w:rPr>
      </w:pPr>
    </w:p>
    <w:p w:rsidR="009A1157" w:rsidRDefault="009A1157" w:rsidP="009A1157">
      <w:pPr>
        <w:pStyle w:val="Prrafodelista"/>
        <w:ind w:left="1080"/>
        <w:jc w:val="both"/>
        <w:rPr>
          <w:sz w:val="28"/>
          <w:szCs w:val="28"/>
        </w:rPr>
      </w:pPr>
      <w:r>
        <w:rPr>
          <w:sz w:val="28"/>
          <w:szCs w:val="28"/>
        </w:rPr>
        <w:t>Se hace un primer ajuste por la diferencia de cambio con imputación a pérdidas y ganancias.</w:t>
      </w:r>
    </w:p>
    <w:p w:rsidR="009A1157" w:rsidRDefault="009A1157" w:rsidP="009A1157">
      <w:pPr>
        <w:pStyle w:val="Prrafodelista"/>
        <w:ind w:left="1080"/>
        <w:jc w:val="both"/>
        <w:rPr>
          <w:sz w:val="28"/>
          <w:szCs w:val="28"/>
        </w:rPr>
      </w:pPr>
    </w:p>
    <w:p w:rsidR="009A1157" w:rsidRDefault="009A1157" w:rsidP="009A1157">
      <w:pPr>
        <w:pStyle w:val="Prrafodelista"/>
        <w:ind w:left="1080"/>
        <w:jc w:val="both"/>
        <w:rPr>
          <w:sz w:val="28"/>
          <w:szCs w:val="28"/>
        </w:rPr>
      </w:pPr>
      <w:r>
        <w:rPr>
          <w:sz w:val="28"/>
          <w:szCs w:val="28"/>
        </w:rPr>
        <w:t>Se hace un segundo ajuste por las diferencias sobre valor razonable que se imputa a cuentas de patrimonio neto.</w:t>
      </w:r>
    </w:p>
    <w:p w:rsidR="009A1157" w:rsidRDefault="009A1157" w:rsidP="009A1157">
      <w:pPr>
        <w:jc w:val="both"/>
        <w:rPr>
          <w:sz w:val="28"/>
          <w:szCs w:val="28"/>
        </w:rPr>
      </w:pPr>
    </w:p>
    <w:p w:rsidR="009A1157" w:rsidRDefault="009A1157" w:rsidP="009A1157">
      <w:pPr>
        <w:pStyle w:val="Prrafodelista"/>
        <w:numPr>
          <w:ilvl w:val="0"/>
          <w:numId w:val="2"/>
        </w:numPr>
        <w:jc w:val="both"/>
        <w:rPr>
          <w:sz w:val="28"/>
          <w:szCs w:val="28"/>
        </w:rPr>
      </w:pPr>
      <w:r>
        <w:rPr>
          <w:sz w:val="28"/>
          <w:szCs w:val="28"/>
        </w:rPr>
        <w:t>Partidas No Monetarias</w:t>
      </w:r>
    </w:p>
    <w:p w:rsidR="009A1157" w:rsidRDefault="009A1157" w:rsidP="009A1157">
      <w:pPr>
        <w:pStyle w:val="Prrafodelista"/>
        <w:jc w:val="both"/>
        <w:rPr>
          <w:sz w:val="28"/>
          <w:szCs w:val="28"/>
        </w:rPr>
      </w:pPr>
    </w:p>
    <w:p w:rsidR="009A1157" w:rsidRDefault="009A1157" w:rsidP="009A1157">
      <w:pPr>
        <w:pStyle w:val="Prrafodelista"/>
        <w:numPr>
          <w:ilvl w:val="0"/>
          <w:numId w:val="14"/>
        </w:numPr>
        <w:jc w:val="both"/>
        <w:rPr>
          <w:sz w:val="28"/>
          <w:szCs w:val="28"/>
        </w:rPr>
      </w:pPr>
      <w:r>
        <w:rPr>
          <w:sz w:val="28"/>
          <w:szCs w:val="28"/>
        </w:rPr>
        <w:t>Regla General: Deterioros globales con contrapartida a Pérdidas y Ganancias</w:t>
      </w:r>
    </w:p>
    <w:p w:rsidR="009A1157" w:rsidRDefault="009A1157" w:rsidP="009A1157">
      <w:pPr>
        <w:pStyle w:val="Prrafodelista"/>
        <w:numPr>
          <w:ilvl w:val="0"/>
          <w:numId w:val="14"/>
        </w:numPr>
        <w:jc w:val="both"/>
        <w:rPr>
          <w:sz w:val="28"/>
          <w:szCs w:val="28"/>
        </w:rPr>
      </w:pPr>
      <w:r>
        <w:rPr>
          <w:sz w:val="28"/>
          <w:szCs w:val="28"/>
        </w:rPr>
        <w:t>Regla especial de Instrumentos de Patrimonio disponibles para la venta: Diferencias globales a cuentas de patrimonio neto.</w:t>
      </w:r>
    </w:p>
    <w:p w:rsidR="009A1157" w:rsidRDefault="009A1157" w:rsidP="009A1157">
      <w:pPr>
        <w:pStyle w:val="Prrafodelista"/>
        <w:numPr>
          <w:ilvl w:val="0"/>
          <w:numId w:val="14"/>
        </w:numPr>
        <w:jc w:val="both"/>
        <w:rPr>
          <w:sz w:val="28"/>
          <w:szCs w:val="28"/>
        </w:rPr>
      </w:pPr>
      <w:r>
        <w:rPr>
          <w:sz w:val="28"/>
          <w:szCs w:val="28"/>
        </w:rPr>
        <w:t>Regla especial Activos mantenidos para negociar: Diferencias globales con contrapartida a Pérdidas y Ganancias)</w:t>
      </w:r>
    </w:p>
    <w:p w:rsidR="009A1157" w:rsidRDefault="009A1157" w:rsidP="009A1157">
      <w:pPr>
        <w:jc w:val="both"/>
        <w:rPr>
          <w:sz w:val="28"/>
          <w:szCs w:val="28"/>
        </w:rPr>
      </w:pPr>
    </w:p>
    <w:p w:rsidR="009A1157" w:rsidRDefault="009A1157" w:rsidP="009A1157">
      <w:pPr>
        <w:jc w:val="both"/>
        <w:rPr>
          <w:b/>
          <w:sz w:val="28"/>
          <w:szCs w:val="28"/>
        </w:rPr>
      </w:pPr>
      <w:r w:rsidRPr="009A1157">
        <w:rPr>
          <w:b/>
          <w:sz w:val="28"/>
          <w:szCs w:val="28"/>
        </w:rPr>
        <w:t>IMPUESTOS</w:t>
      </w:r>
    </w:p>
    <w:p w:rsidR="009A1157" w:rsidRDefault="00E01E15" w:rsidP="009A1157">
      <w:pPr>
        <w:jc w:val="both"/>
        <w:rPr>
          <w:b/>
          <w:sz w:val="28"/>
          <w:szCs w:val="28"/>
          <w:u w:val="single"/>
        </w:rPr>
      </w:pPr>
      <w:r w:rsidRPr="00E01E15">
        <w:rPr>
          <w:sz w:val="28"/>
          <w:szCs w:val="28"/>
          <w:u w:val="single"/>
        </w:rPr>
        <w:t>El IVA y otros impuestos indirectos (NRV 12ª)</w:t>
      </w:r>
      <w:r w:rsidR="009A1157" w:rsidRPr="00E01E15">
        <w:rPr>
          <w:b/>
          <w:sz w:val="28"/>
          <w:szCs w:val="28"/>
          <w:u w:val="single"/>
        </w:rPr>
        <w:t xml:space="preserve"> </w:t>
      </w:r>
    </w:p>
    <w:p w:rsidR="00E01E15" w:rsidRDefault="00E01E15" w:rsidP="009A1157">
      <w:pPr>
        <w:jc w:val="both"/>
        <w:rPr>
          <w:sz w:val="28"/>
          <w:szCs w:val="28"/>
        </w:rPr>
      </w:pPr>
      <w:r>
        <w:rPr>
          <w:sz w:val="28"/>
          <w:szCs w:val="28"/>
        </w:rPr>
        <w:t>El impuesto no deducible forma parte del precio de adquisición. En ningún caso se alteran las valoraciones iniciales con ocasión del ajuste o regularización derivada de la prorrata definitiva, salvo los ajustes por cambios en criterios contables y errores en cuyo caso, tales rectificaciones se llevarán a pérdidas y ganancias.</w:t>
      </w:r>
    </w:p>
    <w:p w:rsidR="00E01E15" w:rsidRDefault="00EE502F" w:rsidP="009A1157">
      <w:pPr>
        <w:jc w:val="both"/>
        <w:rPr>
          <w:sz w:val="28"/>
          <w:szCs w:val="28"/>
        </w:rPr>
      </w:pPr>
      <w:r>
        <w:rPr>
          <w:sz w:val="28"/>
          <w:szCs w:val="28"/>
        </w:rPr>
        <w:t>Además del ajuste anual que proceda en las cuotas soportadas corrientes por diferencias entre la prorrata provisional y la definitiva, l</w:t>
      </w:r>
      <w:r w:rsidR="00E01E15">
        <w:rPr>
          <w:sz w:val="28"/>
          <w:szCs w:val="28"/>
        </w:rPr>
        <w:t xml:space="preserve">as cuotas </w:t>
      </w:r>
      <w:r w:rsidR="00E01E15">
        <w:rPr>
          <w:sz w:val="28"/>
          <w:szCs w:val="28"/>
        </w:rPr>
        <w:lastRenderedPageBreak/>
        <w:t xml:space="preserve">deducibles por la adquisición o importación de bienes de inversión deberán regularizarse </w:t>
      </w:r>
      <w:r w:rsidR="0094363E">
        <w:rPr>
          <w:sz w:val="28"/>
          <w:szCs w:val="28"/>
        </w:rPr>
        <w:t>durante los cuatro años naturales siguientes al de su adquisición o puesta en funcionamiento. En el caso de terrenos y edificaciones la regularización de verá practicarse durante los 9 años siguientes. Estas regularizaciones de las cuotas de los bienes de inversión sólo se practicarán cuando entre el porcentaje de deducción definitivo de cada uno de esos años y el del año en que se soportó la repercusión exista una diferencia superior a diez puntos de prorrata.</w:t>
      </w:r>
    </w:p>
    <w:p w:rsidR="0094363E" w:rsidRDefault="0094363E" w:rsidP="009A1157">
      <w:pPr>
        <w:jc w:val="both"/>
        <w:rPr>
          <w:sz w:val="28"/>
          <w:szCs w:val="28"/>
        </w:rPr>
      </w:pPr>
      <w:r>
        <w:rPr>
          <w:sz w:val="28"/>
          <w:szCs w:val="28"/>
        </w:rPr>
        <w:t>La regla general es que el importe de la regularización sea igual a:</w:t>
      </w:r>
    </w:p>
    <w:p w:rsidR="0094363E" w:rsidRDefault="0094363E" w:rsidP="009A1157">
      <w:pPr>
        <w:jc w:val="both"/>
        <w:rPr>
          <w:sz w:val="28"/>
          <w:szCs w:val="28"/>
        </w:rPr>
      </w:pPr>
      <w:r w:rsidRPr="005F6D0F">
        <w:rPr>
          <w:sz w:val="28"/>
          <w:szCs w:val="28"/>
        </w:rPr>
        <w:t xml:space="preserve">(% deducción inicial - % deducción del periodo) x base imponible del </w:t>
      </w:r>
      <w:r w:rsidR="005F6D0F">
        <w:rPr>
          <w:sz w:val="28"/>
          <w:szCs w:val="28"/>
        </w:rPr>
        <w:t>bien de inversión / 5 (o</w:t>
      </w:r>
      <w:r w:rsidR="005F6D0F" w:rsidRPr="005F6D0F">
        <w:rPr>
          <w:sz w:val="28"/>
          <w:szCs w:val="28"/>
        </w:rPr>
        <w:t xml:space="preserve"> 10 si son terrenos y edificaciones)</w:t>
      </w:r>
    </w:p>
    <w:p w:rsidR="00E01E15" w:rsidRDefault="005F6D0F" w:rsidP="009A1157">
      <w:pPr>
        <w:jc w:val="both"/>
        <w:rPr>
          <w:sz w:val="28"/>
          <w:szCs w:val="28"/>
        </w:rPr>
      </w:pPr>
      <w:r>
        <w:rPr>
          <w:sz w:val="28"/>
          <w:szCs w:val="28"/>
        </w:rPr>
        <w:t>Se considerará</w:t>
      </w:r>
      <w:r w:rsidR="00715FDB">
        <w:rPr>
          <w:sz w:val="28"/>
          <w:szCs w:val="28"/>
        </w:rPr>
        <w:t>, como regla general,</w:t>
      </w:r>
      <w:r>
        <w:rPr>
          <w:sz w:val="28"/>
          <w:szCs w:val="28"/>
        </w:rPr>
        <w:t xml:space="preserve"> un porcentaje de deducción del 100% para cada uno de los ejercicios que quedaran pendientes de regularización en caso de enajenación del bien de inversión antes de la finalización del periodo de regularización. En dicho ejercicio de baja del bien se realizará un ajuste único por el periodo de regularización restante.</w:t>
      </w:r>
    </w:p>
    <w:p w:rsidR="00AB0FF4" w:rsidRPr="00E42E99" w:rsidRDefault="00E01E15" w:rsidP="00E42E99">
      <w:pPr>
        <w:jc w:val="both"/>
        <w:rPr>
          <w:sz w:val="28"/>
          <w:szCs w:val="28"/>
        </w:rPr>
      </w:pPr>
      <w:r>
        <w:rPr>
          <w:sz w:val="28"/>
          <w:szCs w:val="28"/>
        </w:rPr>
        <w:t>El IVA repercutido no forma parte de los ingresos. Los tributos cuya cuota se dete</w:t>
      </w:r>
      <w:r w:rsidR="00932413">
        <w:rPr>
          <w:sz w:val="28"/>
          <w:szCs w:val="28"/>
        </w:rPr>
        <w:t xml:space="preserve">rmine en función de la cifra de negocios y </w:t>
      </w:r>
      <w:r>
        <w:rPr>
          <w:sz w:val="28"/>
          <w:szCs w:val="28"/>
        </w:rPr>
        <w:t>no graven la transmisión de bienes y servicios se contabilizarán como gastos y no minorarán la cifra de negocios.</w:t>
      </w:r>
    </w:p>
    <w:p w:rsidR="00AB0FF4" w:rsidRDefault="00E42E99" w:rsidP="00AB0FF4">
      <w:pPr>
        <w:jc w:val="both"/>
        <w:rPr>
          <w:sz w:val="28"/>
          <w:szCs w:val="28"/>
          <w:u w:val="single"/>
        </w:rPr>
      </w:pPr>
      <w:r w:rsidRPr="00E42E99">
        <w:rPr>
          <w:sz w:val="28"/>
          <w:szCs w:val="28"/>
          <w:u w:val="single"/>
        </w:rPr>
        <w:t>El Impuesto sobre Beneficios</w:t>
      </w:r>
      <w:r w:rsidR="00EE502F">
        <w:rPr>
          <w:sz w:val="28"/>
          <w:szCs w:val="28"/>
          <w:u w:val="single"/>
        </w:rPr>
        <w:t xml:space="preserve"> (NRV 13ª)</w:t>
      </w:r>
    </w:p>
    <w:p w:rsidR="008B3AB2" w:rsidRDefault="00EE502F" w:rsidP="00AB0FF4">
      <w:pPr>
        <w:jc w:val="both"/>
        <w:rPr>
          <w:sz w:val="28"/>
          <w:szCs w:val="28"/>
        </w:rPr>
      </w:pPr>
      <w:r>
        <w:rPr>
          <w:sz w:val="28"/>
          <w:szCs w:val="28"/>
        </w:rPr>
        <w:t>La norma</w:t>
      </w:r>
      <w:r w:rsidR="008B3AB2">
        <w:rPr>
          <w:sz w:val="28"/>
          <w:szCs w:val="28"/>
        </w:rPr>
        <w:t xml:space="preserve"> tiene en cuenta las diferencias temporarias que surgen a raíz de la comparación entre el valor contable y el valor fiscal y registra el gasto contable del impuesto sobre beneficios de forma separada en dos cuentas: el impuesto corriente y el impuesto diferido.</w:t>
      </w:r>
    </w:p>
    <w:p w:rsidR="008B3AB2" w:rsidRDefault="008B3AB2" w:rsidP="008B3AB2">
      <w:pPr>
        <w:pStyle w:val="Prrafodelista"/>
        <w:numPr>
          <w:ilvl w:val="0"/>
          <w:numId w:val="2"/>
        </w:numPr>
        <w:jc w:val="both"/>
        <w:rPr>
          <w:sz w:val="28"/>
          <w:szCs w:val="28"/>
        </w:rPr>
      </w:pPr>
      <w:r>
        <w:rPr>
          <w:sz w:val="28"/>
          <w:szCs w:val="28"/>
        </w:rPr>
        <w:t>Activos y Pasivos por Impuesto Corriente:</w:t>
      </w:r>
    </w:p>
    <w:p w:rsidR="008B3AB2" w:rsidRDefault="008B3AB2" w:rsidP="008B3AB2">
      <w:pPr>
        <w:pStyle w:val="Prrafodelista"/>
        <w:jc w:val="both"/>
        <w:rPr>
          <w:sz w:val="28"/>
          <w:szCs w:val="28"/>
        </w:rPr>
      </w:pPr>
      <w:r>
        <w:rPr>
          <w:sz w:val="28"/>
          <w:szCs w:val="28"/>
        </w:rPr>
        <w:t>El impuesto corriente es la cantidad que satisface la empresa como consecuencia de la liquidación del impuesto</w:t>
      </w:r>
      <w:r w:rsidR="00715FDB">
        <w:rPr>
          <w:sz w:val="28"/>
          <w:szCs w:val="28"/>
        </w:rPr>
        <w:t xml:space="preserve"> sobre beneficios del ejercicio. Tras aplicarse las retenciones, pagos fraccionados e ingresos a cuenta, el resultado de la liquidación podrá ser “a pagar” o “a devolver” lo que dará lugar a hablar de pasivos o activos por impuesto corriente.</w:t>
      </w:r>
    </w:p>
    <w:p w:rsidR="00715FDB" w:rsidRDefault="00715FDB" w:rsidP="00715FDB">
      <w:pPr>
        <w:pStyle w:val="Prrafodelista"/>
        <w:numPr>
          <w:ilvl w:val="0"/>
          <w:numId w:val="2"/>
        </w:numPr>
        <w:jc w:val="both"/>
        <w:rPr>
          <w:sz w:val="28"/>
          <w:szCs w:val="28"/>
        </w:rPr>
      </w:pPr>
      <w:r>
        <w:rPr>
          <w:sz w:val="28"/>
          <w:szCs w:val="28"/>
        </w:rPr>
        <w:t>Activos y Pasivos por Impuesto diferido:</w:t>
      </w:r>
    </w:p>
    <w:p w:rsidR="00715FDB" w:rsidRDefault="00715FDB" w:rsidP="00715FDB">
      <w:pPr>
        <w:pStyle w:val="Prrafodelista"/>
        <w:jc w:val="both"/>
        <w:rPr>
          <w:sz w:val="28"/>
          <w:szCs w:val="28"/>
        </w:rPr>
      </w:pPr>
      <w:r>
        <w:rPr>
          <w:sz w:val="28"/>
          <w:szCs w:val="28"/>
        </w:rPr>
        <w:lastRenderedPageBreak/>
        <w:t>Surgen a raíz de las diferencias temporarias, es decir entre la valoración contable y fiscal de los activos y pasivos que configuran el patrimonio empresarial.</w:t>
      </w:r>
    </w:p>
    <w:p w:rsidR="00715FDB" w:rsidRDefault="00715FDB" w:rsidP="00715FDB">
      <w:pPr>
        <w:pStyle w:val="Prrafodelista"/>
        <w:jc w:val="both"/>
        <w:rPr>
          <w:sz w:val="28"/>
          <w:szCs w:val="28"/>
        </w:rPr>
      </w:pPr>
      <w:r>
        <w:rPr>
          <w:sz w:val="28"/>
          <w:szCs w:val="28"/>
        </w:rPr>
        <w:t>Las causas de estas diferencias temporarias pueden ser:</w:t>
      </w:r>
    </w:p>
    <w:p w:rsidR="00715FDB" w:rsidRDefault="00715FDB" w:rsidP="00715FDB">
      <w:pPr>
        <w:pStyle w:val="Prrafodelista"/>
        <w:numPr>
          <w:ilvl w:val="0"/>
          <w:numId w:val="15"/>
        </w:numPr>
        <w:jc w:val="both"/>
        <w:rPr>
          <w:sz w:val="28"/>
          <w:szCs w:val="28"/>
        </w:rPr>
      </w:pPr>
      <w:r>
        <w:rPr>
          <w:sz w:val="28"/>
          <w:szCs w:val="28"/>
        </w:rPr>
        <w:t>Diferencias temporales entre la base imponible y el resultado contable por criterios temporales de imputación distintos (ejemplo: diferencias en las amortizaciones contable y fiscal)</w:t>
      </w:r>
    </w:p>
    <w:p w:rsidR="00715FDB" w:rsidRDefault="00715FDB" w:rsidP="00715FDB">
      <w:pPr>
        <w:pStyle w:val="Prrafodelista"/>
        <w:numPr>
          <w:ilvl w:val="0"/>
          <w:numId w:val="15"/>
        </w:numPr>
        <w:jc w:val="both"/>
        <w:rPr>
          <w:sz w:val="28"/>
          <w:szCs w:val="28"/>
        </w:rPr>
      </w:pPr>
      <w:r>
        <w:rPr>
          <w:sz w:val="28"/>
          <w:szCs w:val="28"/>
        </w:rPr>
        <w:t>Ingresos y gastos registrados en el patrimonio neto (ejemplo: aumentos</w:t>
      </w:r>
      <w:r w:rsidR="005F3165">
        <w:rPr>
          <w:sz w:val="28"/>
          <w:szCs w:val="28"/>
        </w:rPr>
        <w:t xml:space="preserve"> de valor razonable en activos </w:t>
      </w:r>
      <w:r>
        <w:rPr>
          <w:sz w:val="28"/>
          <w:szCs w:val="28"/>
        </w:rPr>
        <w:t>financieros disponibles para la venta</w:t>
      </w:r>
      <w:r w:rsidR="005F3165">
        <w:rPr>
          <w:sz w:val="28"/>
          <w:szCs w:val="28"/>
        </w:rPr>
        <w:t>, lo que provoca activos y pasivos por diferencias temporarias que recogen el efecto impositivo en el patrimonio neto</w:t>
      </w:r>
      <w:r>
        <w:rPr>
          <w:sz w:val="28"/>
          <w:szCs w:val="28"/>
        </w:rPr>
        <w:t xml:space="preserve">) </w:t>
      </w:r>
    </w:p>
    <w:p w:rsidR="005F3165" w:rsidRDefault="005F3165" w:rsidP="00715FDB">
      <w:pPr>
        <w:pStyle w:val="Prrafodelista"/>
        <w:numPr>
          <w:ilvl w:val="0"/>
          <w:numId w:val="15"/>
        </w:numPr>
        <w:jc w:val="both"/>
        <w:rPr>
          <w:sz w:val="28"/>
          <w:szCs w:val="28"/>
        </w:rPr>
      </w:pPr>
      <w:r>
        <w:rPr>
          <w:sz w:val="28"/>
          <w:szCs w:val="28"/>
        </w:rPr>
        <w:t>Combinaciones de negocios en las que los ajustes a valor razonable no tienen efectos fiscales (la base fiscal sigue siendo el valor contable preexistente)</w:t>
      </w:r>
    </w:p>
    <w:p w:rsidR="005F3165" w:rsidRDefault="005F3165" w:rsidP="00715FDB">
      <w:pPr>
        <w:pStyle w:val="Prrafodelista"/>
        <w:numPr>
          <w:ilvl w:val="0"/>
          <w:numId w:val="15"/>
        </w:numPr>
        <w:jc w:val="both"/>
        <w:rPr>
          <w:sz w:val="28"/>
          <w:szCs w:val="28"/>
        </w:rPr>
      </w:pPr>
      <w:r>
        <w:rPr>
          <w:sz w:val="28"/>
          <w:szCs w:val="28"/>
        </w:rPr>
        <w:t xml:space="preserve">Aportaciones no dinerarias que contablemente se valoran a valor </w:t>
      </w:r>
    </w:p>
    <w:p w:rsidR="005F3165" w:rsidRDefault="005F3165" w:rsidP="005F3165">
      <w:pPr>
        <w:pStyle w:val="Prrafodelista"/>
        <w:ind w:left="1080"/>
        <w:jc w:val="both"/>
        <w:rPr>
          <w:sz w:val="28"/>
          <w:szCs w:val="28"/>
        </w:rPr>
      </w:pPr>
      <w:r>
        <w:rPr>
          <w:sz w:val="28"/>
          <w:szCs w:val="28"/>
        </w:rPr>
        <w:t>razonable y fiscalmente a valor contable previo.</w:t>
      </w:r>
    </w:p>
    <w:p w:rsidR="005F3165" w:rsidRDefault="00BF19F3" w:rsidP="005F3165">
      <w:pPr>
        <w:jc w:val="both"/>
        <w:rPr>
          <w:sz w:val="28"/>
          <w:szCs w:val="28"/>
        </w:rPr>
      </w:pPr>
      <w:r>
        <w:rPr>
          <w:sz w:val="28"/>
          <w:szCs w:val="28"/>
        </w:rPr>
        <w:t>Tipos de diferencias temporarias:</w:t>
      </w:r>
    </w:p>
    <w:p w:rsidR="00BF19F3" w:rsidRDefault="00BF19F3" w:rsidP="00BF19F3">
      <w:pPr>
        <w:pStyle w:val="Prrafodelista"/>
        <w:numPr>
          <w:ilvl w:val="0"/>
          <w:numId w:val="16"/>
        </w:numPr>
        <w:jc w:val="both"/>
        <w:rPr>
          <w:sz w:val="28"/>
          <w:szCs w:val="28"/>
        </w:rPr>
      </w:pPr>
      <w:r>
        <w:rPr>
          <w:sz w:val="28"/>
          <w:szCs w:val="28"/>
        </w:rPr>
        <w:t>Diferencias temporarias imponibles: Son aquellas que dan lugar a una mayor tributación futura.</w:t>
      </w:r>
    </w:p>
    <w:p w:rsidR="00BF19F3" w:rsidRDefault="00BF19F3" w:rsidP="00BF19F3">
      <w:pPr>
        <w:pStyle w:val="Prrafodelista"/>
        <w:numPr>
          <w:ilvl w:val="0"/>
          <w:numId w:val="16"/>
        </w:numPr>
        <w:jc w:val="both"/>
        <w:rPr>
          <w:sz w:val="28"/>
          <w:szCs w:val="28"/>
        </w:rPr>
      </w:pPr>
      <w:r>
        <w:rPr>
          <w:sz w:val="28"/>
          <w:szCs w:val="28"/>
        </w:rPr>
        <w:t>Diferencias temporarias deducibles: Son aquellas que dan lugar a una menor tributación futura.</w:t>
      </w:r>
    </w:p>
    <w:p w:rsidR="00BF19F3" w:rsidRDefault="00BF19F3" w:rsidP="00BF19F3">
      <w:pPr>
        <w:jc w:val="both"/>
        <w:rPr>
          <w:sz w:val="28"/>
          <w:szCs w:val="28"/>
        </w:rPr>
      </w:pPr>
      <w:r>
        <w:rPr>
          <w:sz w:val="28"/>
          <w:szCs w:val="28"/>
        </w:rPr>
        <w:t>Al cierre del ejercicio la empresa deberá dar de baja cualquier activo por impuesto diferido</w:t>
      </w:r>
      <w:r w:rsidR="0069398F">
        <w:rPr>
          <w:sz w:val="28"/>
          <w:szCs w:val="28"/>
        </w:rPr>
        <w:t xml:space="preserve"> que hubiera reconocido con anterioridad si ya no resulta probable su recuperación y dará de alta cualquier activo no reconocido anteriormente, siempre que resulten probables futuras ganancias fiscales que permitan su recuperación.</w:t>
      </w:r>
    </w:p>
    <w:p w:rsidR="0069398F" w:rsidRDefault="0069398F" w:rsidP="00BF19F3">
      <w:pPr>
        <w:jc w:val="both"/>
        <w:rPr>
          <w:sz w:val="28"/>
          <w:szCs w:val="28"/>
        </w:rPr>
      </w:pPr>
      <w:r>
        <w:rPr>
          <w:sz w:val="28"/>
          <w:szCs w:val="28"/>
        </w:rPr>
        <w:t>Valoración de activos y pasivos por impuesto corriente y diferido:</w:t>
      </w:r>
    </w:p>
    <w:p w:rsidR="0069398F" w:rsidRDefault="0069398F" w:rsidP="00BF19F3">
      <w:pPr>
        <w:jc w:val="both"/>
        <w:rPr>
          <w:sz w:val="28"/>
          <w:szCs w:val="28"/>
        </w:rPr>
      </w:pPr>
      <w:r>
        <w:rPr>
          <w:sz w:val="28"/>
          <w:szCs w:val="28"/>
        </w:rPr>
        <w:t>La valoración de activos y pasivos por impuesto corriente se llevará a cabo aplicando el tipo impositivo que se derive de la legislación vigente</w:t>
      </w:r>
      <w:r w:rsidR="008B4FD4">
        <w:rPr>
          <w:sz w:val="28"/>
          <w:szCs w:val="28"/>
        </w:rPr>
        <w:t>,</w:t>
      </w:r>
      <w:r>
        <w:rPr>
          <w:sz w:val="28"/>
          <w:szCs w:val="28"/>
        </w:rPr>
        <w:t xml:space="preserve"> o aprobada y pendiente de publicación a la fecha de cierre del ejercicio.</w:t>
      </w:r>
    </w:p>
    <w:p w:rsidR="0069398F" w:rsidRDefault="0069398F" w:rsidP="00BF19F3">
      <w:pPr>
        <w:jc w:val="both"/>
        <w:rPr>
          <w:sz w:val="28"/>
          <w:szCs w:val="28"/>
        </w:rPr>
      </w:pPr>
      <w:r>
        <w:rPr>
          <w:sz w:val="28"/>
          <w:szCs w:val="28"/>
        </w:rPr>
        <w:t>En cuanto a los activos y pasivos por impuesto diferido, que en ningún caso deben ser descontados, se valorarán según los tipos de gravamen esperados en el momento de su reversión.</w:t>
      </w:r>
    </w:p>
    <w:p w:rsidR="0069398F" w:rsidRDefault="0069398F" w:rsidP="00BF19F3">
      <w:pPr>
        <w:jc w:val="both"/>
        <w:rPr>
          <w:sz w:val="28"/>
          <w:szCs w:val="28"/>
        </w:rPr>
      </w:pPr>
      <w:r>
        <w:rPr>
          <w:sz w:val="28"/>
          <w:szCs w:val="28"/>
        </w:rPr>
        <w:t>Empresarios Individuales:</w:t>
      </w:r>
    </w:p>
    <w:p w:rsidR="000655EB" w:rsidRDefault="0069398F" w:rsidP="00BF19F3">
      <w:pPr>
        <w:jc w:val="both"/>
        <w:rPr>
          <w:sz w:val="28"/>
          <w:szCs w:val="28"/>
        </w:rPr>
      </w:pPr>
      <w:r>
        <w:rPr>
          <w:sz w:val="28"/>
          <w:szCs w:val="28"/>
        </w:rPr>
        <w:lastRenderedPageBreak/>
        <w:t>En la contabilidad de los empresarios individuales no deberá figurar ningún importe en la rúbrica del impuesto sobre beneficios, y al cierre del ejercicio, las retenciones soportadas y los pagos fraccionados del IRPF se traspasarán a la cuenta</w:t>
      </w:r>
      <w:r w:rsidR="000655EB">
        <w:rPr>
          <w:sz w:val="28"/>
          <w:szCs w:val="28"/>
        </w:rPr>
        <w:t xml:space="preserve"> del titular de la explotación.</w:t>
      </w:r>
    </w:p>
    <w:p w:rsidR="0069398F" w:rsidRPr="000655EB" w:rsidRDefault="000655EB" w:rsidP="00BF19F3">
      <w:pPr>
        <w:jc w:val="both"/>
        <w:rPr>
          <w:sz w:val="28"/>
          <w:szCs w:val="28"/>
        </w:rPr>
      </w:pPr>
      <w:r w:rsidRPr="000655EB">
        <w:rPr>
          <w:b/>
          <w:sz w:val="28"/>
          <w:szCs w:val="28"/>
        </w:rPr>
        <w:t>PR0VISIONES Y OTROS PASIVOS</w:t>
      </w:r>
    </w:p>
    <w:p w:rsidR="000655EB" w:rsidRPr="000655EB" w:rsidRDefault="000655EB" w:rsidP="00BF19F3">
      <w:pPr>
        <w:jc w:val="both"/>
        <w:rPr>
          <w:sz w:val="28"/>
          <w:szCs w:val="28"/>
          <w:u w:val="single"/>
        </w:rPr>
      </w:pPr>
      <w:r w:rsidRPr="000655EB">
        <w:rPr>
          <w:sz w:val="28"/>
          <w:szCs w:val="28"/>
          <w:u w:val="single"/>
        </w:rPr>
        <w:t>Provisiones y Contingencias (NRV</w:t>
      </w:r>
      <w:r>
        <w:rPr>
          <w:sz w:val="28"/>
          <w:szCs w:val="28"/>
          <w:u w:val="single"/>
        </w:rPr>
        <w:t xml:space="preserve"> </w:t>
      </w:r>
      <w:r w:rsidRPr="000655EB">
        <w:rPr>
          <w:sz w:val="28"/>
          <w:szCs w:val="28"/>
          <w:u w:val="single"/>
        </w:rPr>
        <w:t>15ª)</w:t>
      </w:r>
    </w:p>
    <w:p w:rsidR="000655EB" w:rsidRDefault="000655EB" w:rsidP="00BF19F3">
      <w:pPr>
        <w:jc w:val="both"/>
        <w:rPr>
          <w:sz w:val="28"/>
          <w:szCs w:val="28"/>
        </w:rPr>
      </w:pPr>
      <w:r>
        <w:rPr>
          <w:sz w:val="28"/>
          <w:szCs w:val="28"/>
        </w:rPr>
        <w:t>Las provisiones reguladas en la norma son las siguientes:</w:t>
      </w:r>
    </w:p>
    <w:p w:rsidR="000655EB" w:rsidRPr="000655EB" w:rsidRDefault="000655EB" w:rsidP="000655EB">
      <w:pPr>
        <w:pStyle w:val="Prrafodelista"/>
        <w:numPr>
          <w:ilvl w:val="0"/>
          <w:numId w:val="2"/>
        </w:numPr>
        <w:jc w:val="both"/>
        <w:rPr>
          <w:sz w:val="28"/>
          <w:szCs w:val="28"/>
        </w:rPr>
      </w:pPr>
      <w:r w:rsidRPr="000655EB">
        <w:rPr>
          <w:sz w:val="28"/>
          <w:szCs w:val="28"/>
        </w:rPr>
        <w:t>Provisiones por operaciones comerciales (499)</w:t>
      </w:r>
    </w:p>
    <w:p w:rsidR="000655EB" w:rsidRDefault="000655EB" w:rsidP="000655EB">
      <w:pPr>
        <w:pStyle w:val="Prrafodelista"/>
        <w:numPr>
          <w:ilvl w:val="0"/>
          <w:numId w:val="17"/>
        </w:numPr>
        <w:jc w:val="both"/>
        <w:rPr>
          <w:sz w:val="28"/>
          <w:szCs w:val="28"/>
        </w:rPr>
      </w:pPr>
      <w:r>
        <w:rPr>
          <w:sz w:val="28"/>
          <w:szCs w:val="28"/>
        </w:rPr>
        <w:t>Provisión por contratos onerosos (4994)</w:t>
      </w:r>
    </w:p>
    <w:p w:rsidR="000655EB" w:rsidRDefault="000655EB" w:rsidP="000655EB">
      <w:pPr>
        <w:pStyle w:val="Prrafodelista"/>
        <w:numPr>
          <w:ilvl w:val="0"/>
          <w:numId w:val="17"/>
        </w:numPr>
        <w:jc w:val="both"/>
        <w:rPr>
          <w:sz w:val="28"/>
          <w:szCs w:val="28"/>
        </w:rPr>
      </w:pPr>
      <w:r>
        <w:rPr>
          <w:sz w:val="28"/>
          <w:szCs w:val="28"/>
        </w:rPr>
        <w:t xml:space="preserve"> Provisión para otras operaciones comerciales (4999)</w:t>
      </w:r>
    </w:p>
    <w:p w:rsidR="000655EB" w:rsidRDefault="000655EB" w:rsidP="000655EB">
      <w:pPr>
        <w:pStyle w:val="Prrafodelista"/>
        <w:numPr>
          <w:ilvl w:val="0"/>
          <w:numId w:val="2"/>
        </w:numPr>
        <w:jc w:val="both"/>
        <w:rPr>
          <w:sz w:val="28"/>
          <w:szCs w:val="28"/>
        </w:rPr>
      </w:pPr>
      <w:r>
        <w:rPr>
          <w:sz w:val="28"/>
          <w:szCs w:val="28"/>
        </w:rPr>
        <w:t xml:space="preserve">Provisiones a l/P (14) </w:t>
      </w:r>
    </w:p>
    <w:p w:rsidR="000655EB" w:rsidRDefault="000655EB" w:rsidP="000655EB">
      <w:pPr>
        <w:pStyle w:val="Prrafodelista"/>
        <w:numPr>
          <w:ilvl w:val="0"/>
          <w:numId w:val="18"/>
        </w:numPr>
        <w:jc w:val="both"/>
        <w:rPr>
          <w:sz w:val="28"/>
          <w:szCs w:val="28"/>
        </w:rPr>
      </w:pPr>
      <w:r>
        <w:rPr>
          <w:sz w:val="28"/>
          <w:szCs w:val="28"/>
        </w:rPr>
        <w:t>Provisión para impuestos (141)</w:t>
      </w:r>
    </w:p>
    <w:p w:rsidR="000655EB" w:rsidRDefault="000655EB" w:rsidP="000655EB">
      <w:pPr>
        <w:pStyle w:val="Prrafodelista"/>
        <w:numPr>
          <w:ilvl w:val="0"/>
          <w:numId w:val="18"/>
        </w:numPr>
        <w:jc w:val="both"/>
        <w:rPr>
          <w:sz w:val="28"/>
          <w:szCs w:val="28"/>
        </w:rPr>
      </w:pPr>
      <w:r>
        <w:rPr>
          <w:sz w:val="28"/>
          <w:szCs w:val="28"/>
        </w:rPr>
        <w:t>Provisión para otras responsabilidades (142)</w:t>
      </w:r>
    </w:p>
    <w:p w:rsidR="000655EB" w:rsidRDefault="000655EB" w:rsidP="000655EB">
      <w:pPr>
        <w:pStyle w:val="Prrafodelista"/>
        <w:numPr>
          <w:ilvl w:val="0"/>
          <w:numId w:val="18"/>
        </w:numPr>
        <w:jc w:val="both"/>
        <w:rPr>
          <w:sz w:val="28"/>
          <w:szCs w:val="28"/>
        </w:rPr>
      </w:pPr>
      <w:r>
        <w:rPr>
          <w:sz w:val="28"/>
          <w:szCs w:val="28"/>
        </w:rPr>
        <w:t>Provisión por desmantelamiento, retiro o rehabilitación (143)</w:t>
      </w:r>
    </w:p>
    <w:p w:rsidR="000655EB" w:rsidRDefault="000655EB" w:rsidP="000655EB">
      <w:pPr>
        <w:pStyle w:val="Prrafodelista"/>
        <w:numPr>
          <w:ilvl w:val="0"/>
          <w:numId w:val="18"/>
        </w:numPr>
        <w:jc w:val="both"/>
        <w:rPr>
          <w:sz w:val="28"/>
          <w:szCs w:val="28"/>
        </w:rPr>
      </w:pPr>
      <w:r>
        <w:rPr>
          <w:sz w:val="28"/>
          <w:szCs w:val="28"/>
        </w:rPr>
        <w:t>Provisión por actuaciones medioambientales</w:t>
      </w:r>
    </w:p>
    <w:p w:rsidR="000655EB" w:rsidRDefault="00853D68" w:rsidP="000655EB">
      <w:pPr>
        <w:jc w:val="both"/>
        <w:rPr>
          <w:sz w:val="28"/>
          <w:szCs w:val="28"/>
        </w:rPr>
      </w:pPr>
      <w:r>
        <w:rPr>
          <w:sz w:val="28"/>
          <w:szCs w:val="28"/>
        </w:rPr>
        <w:t>Se reconocerán como provisiones, los pasivos que resulten indeterminados respecto a su importe o a la fecha en que se cancelarán.</w:t>
      </w:r>
    </w:p>
    <w:p w:rsidR="00853D68" w:rsidRDefault="00853D68" w:rsidP="000655EB">
      <w:pPr>
        <w:jc w:val="both"/>
        <w:rPr>
          <w:sz w:val="28"/>
          <w:szCs w:val="28"/>
        </w:rPr>
      </w:pPr>
      <w:r>
        <w:rPr>
          <w:sz w:val="28"/>
          <w:szCs w:val="28"/>
        </w:rPr>
        <w:t>Las provisiones pueden venir determinadas por una disposición legal, por una cláusula contractual o por una obligación implícita o tácita. En este último caso, su nacimiento se sitúa en la expectativa válida creada por la empresa frente a terceros de asunción de una obligación por parte de aquella.</w:t>
      </w:r>
    </w:p>
    <w:p w:rsidR="00853D68" w:rsidRDefault="00853D68" w:rsidP="000655EB">
      <w:pPr>
        <w:jc w:val="both"/>
        <w:rPr>
          <w:sz w:val="28"/>
          <w:szCs w:val="28"/>
        </w:rPr>
      </w:pPr>
      <w:r>
        <w:rPr>
          <w:sz w:val="28"/>
          <w:szCs w:val="28"/>
        </w:rPr>
        <w:t>En la memoria de las cuentas anuales se deberá informar sobre las contingencias que tenga la empresa relacionadas con las obligaciones que no puedan considerarse provisiones.</w:t>
      </w:r>
    </w:p>
    <w:p w:rsidR="00853D68" w:rsidRDefault="00853D68" w:rsidP="000655EB">
      <w:pPr>
        <w:jc w:val="both"/>
        <w:rPr>
          <w:sz w:val="28"/>
          <w:szCs w:val="28"/>
        </w:rPr>
      </w:pPr>
      <w:r>
        <w:rPr>
          <w:sz w:val="28"/>
          <w:szCs w:val="28"/>
        </w:rPr>
        <w:t xml:space="preserve">Las provisiones se valorarán en la fecha de cierre del ejercicio por el valor actual </w:t>
      </w:r>
      <w:r w:rsidR="0036411F">
        <w:rPr>
          <w:sz w:val="28"/>
          <w:szCs w:val="28"/>
        </w:rPr>
        <w:t xml:space="preserve">de la mejor estimación posible </w:t>
      </w:r>
      <w:r>
        <w:rPr>
          <w:sz w:val="28"/>
          <w:szCs w:val="28"/>
        </w:rPr>
        <w:t>del importe necesario para cancelar o transferir a un tercero la obligación, registrando los ajustes que surjan por la actualización de la provisión como gasto financiero conforme se vayan devengando. Cuando se trate de provisiones con vencimiento inferior o igual al año y el efecto financiero no sea significativo, no será necesario llevar a cabo ningún descuento.</w:t>
      </w:r>
    </w:p>
    <w:p w:rsidR="00853D68" w:rsidRPr="000655EB" w:rsidRDefault="0036411F" w:rsidP="000655EB">
      <w:pPr>
        <w:jc w:val="both"/>
        <w:rPr>
          <w:sz w:val="28"/>
          <w:szCs w:val="28"/>
        </w:rPr>
      </w:pPr>
      <w:r>
        <w:rPr>
          <w:sz w:val="28"/>
          <w:szCs w:val="28"/>
        </w:rPr>
        <w:lastRenderedPageBreak/>
        <w:t>La provisión por contratos onerosos es la que se dota cuando los costes que conlleva el cumplimiento de un contrato superan los beneficios económicos que se esperan obtener con el mismo.</w:t>
      </w:r>
      <w:r w:rsidR="00853D68">
        <w:rPr>
          <w:sz w:val="28"/>
          <w:szCs w:val="28"/>
        </w:rPr>
        <w:t xml:space="preserve"> </w:t>
      </w:r>
    </w:p>
    <w:p w:rsidR="00E42E99" w:rsidRDefault="0036411F" w:rsidP="0036411F">
      <w:pPr>
        <w:jc w:val="both"/>
        <w:rPr>
          <w:sz w:val="28"/>
          <w:szCs w:val="28"/>
          <w:u w:val="single"/>
        </w:rPr>
      </w:pPr>
      <w:r w:rsidRPr="0036411F">
        <w:rPr>
          <w:sz w:val="28"/>
          <w:szCs w:val="28"/>
          <w:u w:val="single"/>
        </w:rPr>
        <w:t>Pasivos por retribuciones a l/P al personal (NRV 16ª)</w:t>
      </w:r>
      <w:r w:rsidR="008B3AB2" w:rsidRPr="0036411F">
        <w:rPr>
          <w:sz w:val="28"/>
          <w:szCs w:val="28"/>
          <w:u w:val="single"/>
        </w:rPr>
        <w:t xml:space="preserve"> </w:t>
      </w:r>
    </w:p>
    <w:p w:rsidR="0036411F" w:rsidRDefault="0036411F" w:rsidP="0036411F">
      <w:pPr>
        <w:jc w:val="both"/>
        <w:rPr>
          <w:sz w:val="28"/>
          <w:szCs w:val="28"/>
        </w:rPr>
      </w:pPr>
      <w:r>
        <w:rPr>
          <w:sz w:val="28"/>
          <w:szCs w:val="28"/>
        </w:rPr>
        <w:t>Tendrán la consideración de retribuciones a l/p al personal, las prestaciones post-empleo tales como las pensiones y otras prestaciones por jubilación o retiro, así como cualquier otra prestación a l/p que suponga una compensación económica con carácter diferido, respecto al momento en que se presta el servicio.</w:t>
      </w:r>
    </w:p>
    <w:p w:rsidR="0036411F" w:rsidRPr="0036411F" w:rsidRDefault="0036411F" w:rsidP="0036411F">
      <w:pPr>
        <w:jc w:val="both"/>
        <w:rPr>
          <w:sz w:val="28"/>
          <w:szCs w:val="28"/>
        </w:rPr>
      </w:pPr>
      <w:r w:rsidRPr="0036411F">
        <w:rPr>
          <w:sz w:val="28"/>
          <w:szCs w:val="28"/>
        </w:rPr>
        <w:t>Retribuciones a l/p de aportación definida:</w:t>
      </w:r>
    </w:p>
    <w:p w:rsidR="0036411F" w:rsidRDefault="0036411F" w:rsidP="0036411F">
      <w:pPr>
        <w:jc w:val="both"/>
        <w:rPr>
          <w:sz w:val="28"/>
          <w:szCs w:val="28"/>
        </w:rPr>
      </w:pPr>
      <w:r w:rsidRPr="0036411F">
        <w:rPr>
          <w:sz w:val="28"/>
          <w:szCs w:val="28"/>
        </w:rPr>
        <w:t>Consisten en contribuciones predeterminadas a una e</w:t>
      </w:r>
      <w:r>
        <w:rPr>
          <w:sz w:val="28"/>
          <w:szCs w:val="28"/>
        </w:rPr>
        <w:t xml:space="preserve">ntidad separada (compañía de seguros o plan de pensiones). La empresa no tendrá obligación de realizar contribuciones adicionales si la entidad separada no puede asumir los compromisos adquiridos con los trabajadores. </w:t>
      </w:r>
    </w:p>
    <w:p w:rsidR="0036411F" w:rsidRDefault="0036411F" w:rsidP="0036411F">
      <w:pPr>
        <w:jc w:val="both"/>
        <w:rPr>
          <w:sz w:val="28"/>
          <w:szCs w:val="28"/>
        </w:rPr>
      </w:pPr>
      <w:r>
        <w:rPr>
          <w:sz w:val="28"/>
          <w:szCs w:val="28"/>
        </w:rPr>
        <w:t xml:space="preserve">Darán lugar a un pasivo </w:t>
      </w:r>
      <w:r w:rsidR="006B27AB">
        <w:rPr>
          <w:sz w:val="28"/>
          <w:szCs w:val="28"/>
        </w:rPr>
        <w:t>cuando al final del ejercicio existan contribuciones devengadas no satisfechas.</w:t>
      </w:r>
    </w:p>
    <w:p w:rsidR="006B27AB" w:rsidRDefault="006B27AB" w:rsidP="0036411F">
      <w:pPr>
        <w:jc w:val="both"/>
        <w:rPr>
          <w:sz w:val="28"/>
          <w:szCs w:val="28"/>
        </w:rPr>
      </w:pPr>
      <w:r>
        <w:rPr>
          <w:sz w:val="28"/>
          <w:szCs w:val="28"/>
        </w:rPr>
        <w:t>Retribuciones a l/p de prestación definida:</w:t>
      </w:r>
    </w:p>
    <w:p w:rsidR="006B27AB" w:rsidRDefault="006B27AB" w:rsidP="0036411F">
      <w:pPr>
        <w:jc w:val="both"/>
        <w:rPr>
          <w:sz w:val="28"/>
          <w:szCs w:val="28"/>
        </w:rPr>
      </w:pPr>
      <w:r>
        <w:rPr>
          <w:sz w:val="28"/>
          <w:szCs w:val="28"/>
        </w:rPr>
        <w:t xml:space="preserve">Son aquellas retribuciones a l/p que no son de aportación definida. </w:t>
      </w:r>
    </w:p>
    <w:p w:rsidR="006B27AB" w:rsidRDefault="006B27AB" w:rsidP="0036411F">
      <w:pPr>
        <w:jc w:val="both"/>
        <w:rPr>
          <w:sz w:val="28"/>
          <w:szCs w:val="28"/>
        </w:rPr>
      </w:pPr>
      <w:r>
        <w:rPr>
          <w:sz w:val="28"/>
          <w:szCs w:val="28"/>
        </w:rPr>
        <w:t>Se reconocerá una provisión por retribuciones al personal a l/p por la diferencia entre el valor actual de las retribuciones comprometidas y el valor razonable de los eventuales activos afectos, que se minorarán en su caso en el importe procedente de costes por servicios pasados todavía no reconocidos.</w:t>
      </w:r>
    </w:p>
    <w:p w:rsidR="006B27AB" w:rsidRDefault="006B27AB" w:rsidP="0036411F">
      <w:pPr>
        <w:jc w:val="both"/>
        <w:rPr>
          <w:sz w:val="28"/>
          <w:szCs w:val="28"/>
        </w:rPr>
      </w:pPr>
      <w:r>
        <w:rPr>
          <w:sz w:val="28"/>
          <w:szCs w:val="28"/>
        </w:rPr>
        <w:t>S</w:t>
      </w:r>
      <w:r w:rsidR="00632DE1">
        <w:rPr>
          <w:sz w:val="28"/>
          <w:szCs w:val="28"/>
        </w:rPr>
        <w:t>e entenderá por activos afectos, incluidas las pólizas de seguro, aquellos que no sean propiedad de la empresa sino de terceros, separados legalmente y no vinculados, que están sólo disponibles para las retribuciones de los empleados.</w:t>
      </w:r>
    </w:p>
    <w:p w:rsidR="00632DE1" w:rsidRDefault="00632DE1" w:rsidP="0036411F">
      <w:pPr>
        <w:jc w:val="both"/>
        <w:rPr>
          <w:sz w:val="28"/>
          <w:szCs w:val="28"/>
        </w:rPr>
      </w:pPr>
      <w:r>
        <w:rPr>
          <w:sz w:val="28"/>
          <w:szCs w:val="28"/>
        </w:rPr>
        <w:t>Las variaciones en el cálculo del valor actual motivadas por pérdidas y ganancias actuariales no se imputarán a Pérdidas y Ganancias sino al Patrimonio Neto, reconociéndose como reservas.</w:t>
      </w:r>
    </w:p>
    <w:p w:rsidR="00632DE1" w:rsidRDefault="00632DE1" w:rsidP="0036411F">
      <w:pPr>
        <w:jc w:val="both"/>
        <w:rPr>
          <w:sz w:val="28"/>
          <w:szCs w:val="28"/>
          <w:u w:val="single"/>
        </w:rPr>
      </w:pPr>
      <w:r w:rsidRPr="00632DE1">
        <w:rPr>
          <w:sz w:val="28"/>
          <w:szCs w:val="28"/>
          <w:u w:val="single"/>
        </w:rPr>
        <w:t>Transacciones con pagos basados en Instrumentos de Patrimonio</w:t>
      </w:r>
    </w:p>
    <w:p w:rsidR="00632DE1" w:rsidRDefault="00632DE1" w:rsidP="0036411F">
      <w:pPr>
        <w:jc w:val="both"/>
        <w:rPr>
          <w:sz w:val="28"/>
          <w:szCs w:val="28"/>
        </w:rPr>
      </w:pPr>
      <w:r>
        <w:rPr>
          <w:sz w:val="28"/>
          <w:szCs w:val="28"/>
        </w:rPr>
        <w:lastRenderedPageBreak/>
        <w:t xml:space="preserve">Se trata de pagos con acciones propias, con opciones sobre acciones, o de derechos sobre revalorización de acciones. </w:t>
      </w:r>
    </w:p>
    <w:p w:rsidR="00632DE1" w:rsidRDefault="00632DE1" w:rsidP="0036411F">
      <w:pPr>
        <w:jc w:val="both"/>
        <w:rPr>
          <w:sz w:val="28"/>
          <w:szCs w:val="28"/>
        </w:rPr>
      </w:pPr>
      <w:r>
        <w:rPr>
          <w:sz w:val="28"/>
          <w:szCs w:val="28"/>
        </w:rPr>
        <w:t xml:space="preserve">Se registrará un incremento de patrimonio por el pago en acciones y un pasivo </w:t>
      </w:r>
      <w:r w:rsidR="00251E2C">
        <w:rPr>
          <w:sz w:val="28"/>
          <w:szCs w:val="28"/>
        </w:rPr>
        <w:t>por el pago referido al valor de las acciones o parcialmente en efectivo.</w:t>
      </w:r>
    </w:p>
    <w:p w:rsidR="00251E2C" w:rsidRDefault="00251E2C" w:rsidP="0036411F">
      <w:pPr>
        <w:jc w:val="both"/>
        <w:rPr>
          <w:sz w:val="28"/>
          <w:szCs w:val="28"/>
        </w:rPr>
      </w:pPr>
      <w:r>
        <w:rPr>
          <w:sz w:val="28"/>
          <w:szCs w:val="28"/>
        </w:rPr>
        <w:t xml:space="preserve">Los bienes y servicios recibidos y el incremento de patrimonio se valorarán al valor razonable, bien de los instrumentos cedidos, bien de los servicios obtenidos, si se pueden valorar con fiabilidad. </w:t>
      </w:r>
    </w:p>
    <w:p w:rsidR="00251E2C" w:rsidRDefault="00251E2C" w:rsidP="0036411F">
      <w:pPr>
        <w:jc w:val="both"/>
        <w:rPr>
          <w:sz w:val="28"/>
          <w:szCs w:val="28"/>
        </w:rPr>
      </w:pPr>
      <w:r>
        <w:rPr>
          <w:sz w:val="28"/>
          <w:szCs w:val="28"/>
        </w:rPr>
        <w:t>Una vez irrevocable el pago, el patrimonio neto no registrará ajustes adicionales. En cambio, los pasivos se valorarán al final de ejercicio por su valor razonable imputándose las diferencias en la cuenta de Pérdidas y Ganancias.</w:t>
      </w:r>
    </w:p>
    <w:p w:rsidR="00251E2C" w:rsidRDefault="00251E2C" w:rsidP="0036411F">
      <w:pPr>
        <w:jc w:val="both"/>
        <w:rPr>
          <w:sz w:val="28"/>
          <w:szCs w:val="28"/>
        </w:rPr>
      </w:pPr>
    </w:p>
    <w:p w:rsidR="00251E2C" w:rsidRDefault="00251E2C" w:rsidP="0036411F">
      <w:pPr>
        <w:jc w:val="both"/>
        <w:rPr>
          <w:b/>
          <w:sz w:val="28"/>
          <w:szCs w:val="28"/>
        </w:rPr>
      </w:pPr>
      <w:r w:rsidRPr="00251E2C">
        <w:rPr>
          <w:b/>
          <w:sz w:val="28"/>
          <w:szCs w:val="28"/>
        </w:rPr>
        <w:t>COMBINACIONES DE NEGOCIOS</w:t>
      </w:r>
    </w:p>
    <w:p w:rsidR="00D509F8" w:rsidRDefault="00D509F8" w:rsidP="0036411F">
      <w:pPr>
        <w:jc w:val="both"/>
        <w:rPr>
          <w:sz w:val="28"/>
          <w:szCs w:val="28"/>
        </w:rPr>
      </w:pPr>
      <w:r>
        <w:rPr>
          <w:sz w:val="28"/>
          <w:szCs w:val="28"/>
        </w:rPr>
        <w:t xml:space="preserve">Son aquellas operaciones en las que una empresa obtiene el control de uno o más negocios. </w:t>
      </w:r>
    </w:p>
    <w:p w:rsidR="00251E2C" w:rsidRDefault="00D509F8" w:rsidP="0036411F">
      <w:pPr>
        <w:jc w:val="both"/>
        <w:rPr>
          <w:sz w:val="28"/>
          <w:szCs w:val="28"/>
        </w:rPr>
      </w:pPr>
      <w:r>
        <w:rPr>
          <w:sz w:val="28"/>
          <w:szCs w:val="28"/>
        </w:rPr>
        <w:t>Se entiende por “control”, el poder de dirigir las políticas financieras y de explotación de un negocio con la finalidad de obtener beneficios económicos de sus actividades.</w:t>
      </w:r>
    </w:p>
    <w:p w:rsidR="00D509F8" w:rsidRDefault="00D509F8" w:rsidP="0036411F">
      <w:pPr>
        <w:jc w:val="both"/>
        <w:rPr>
          <w:sz w:val="28"/>
          <w:szCs w:val="28"/>
        </w:rPr>
      </w:pPr>
      <w:r>
        <w:rPr>
          <w:sz w:val="28"/>
          <w:szCs w:val="28"/>
        </w:rPr>
        <w:t>Se entiende por “negocio”, el conjunto de elementos patrimoniales constitutivos de una unidad económica dirigida con el propósito de proporcionar rendimientos, menores costes u otros beneficios a sus propietarios.</w:t>
      </w:r>
    </w:p>
    <w:p w:rsidR="00D509F8" w:rsidRDefault="00D509F8" w:rsidP="0036411F">
      <w:pPr>
        <w:jc w:val="both"/>
        <w:rPr>
          <w:sz w:val="28"/>
          <w:szCs w:val="28"/>
        </w:rPr>
      </w:pPr>
      <w:r>
        <w:rPr>
          <w:sz w:val="28"/>
          <w:szCs w:val="28"/>
        </w:rPr>
        <w:t>Tipos de combinaciones de negocios:</w:t>
      </w:r>
    </w:p>
    <w:p w:rsidR="002A0710" w:rsidRDefault="002A0710" w:rsidP="002A0710">
      <w:pPr>
        <w:pStyle w:val="Prrafodelista"/>
        <w:numPr>
          <w:ilvl w:val="0"/>
          <w:numId w:val="2"/>
        </w:numPr>
        <w:jc w:val="both"/>
        <w:rPr>
          <w:sz w:val="28"/>
          <w:szCs w:val="28"/>
        </w:rPr>
      </w:pPr>
      <w:r>
        <w:rPr>
          <w:sz w:val="28"/>
          <w:szCs w:val="28"/>
        </w:rPr>
        <w:t>Fusiones y escisiones entre empresas independientes, adquisición de un negocio entre empresas independientes (NRV 19ª de combinaciones de negocios)</w:t>
      </w:r>
    </w:p>
    <w:p w:rsidR="002A0710" w:rsidRDefault="002A0710" w:rsidP="002A0710">
      <w:pPr>
        <w:pStyle w:val="Prrafodelista"/>
        <w:numPr>
          <w:ilvl w:val="0"/>
          <w:numId w:val="2"/>
        </w:numPr>
        <w:jc w:val="both"/>
        <w:rPr>
          <w:sz w:val="28"/>
          <w:szCs w:val="28"/>
        </w:rPr>
      </w:pPr>
      <w:r>
        <w:rPr>
          <w:sz w:val="28"/>
          <w:szCs w:val="28"/>
        </w:rPr>
        <w:t>Fusiones y escisiones entre empresas del grupo, adquisición de un negocio entre empresas del grupo (NRV 21ª de operaciones entre empresas del grupo)</w:t>
      </w:r>
    </w:p>
    <w:p w:rsidR="002A0710" w:rsidRDefault="002A0710" w:rsidP="002A0710">
      <w:pPr>
        <w:pStyle w:val="Prrafodelista"/>
        <w:numPr>
          <w:ilvl w:val="0"/>
          <w:numId w:val="2"/>
        </w:numPr>
        <w:jc w:val="both"/>
        <w:rPr>
          <w:sz w:val="28"/>
          <w:szCs w:val="28"/>
        </w:rPr>
      </w:pPr>
      <w:r>
        <w:rPr>
          <w:sz w:val="28"/>
          <w:szCs w:val="28"/>
        </w:rPr>
        <w:t xml:space="preserve">Adquisiciones de acciones o de capital que otorgan el control, operaciones por las que se adquiere el control sin realizar una </w:t>
      </w:r>
      <w:r>
        <w:rPr>
          <w:sz w:val="28"/>
          <w:szCs w:val="28"/>
        </w:rPr>
        <w:lastRenderedPageBreak/>
        <w:t>inversión (compra de acciones propias) (NRV 9ª de Instrumentos financieros y normas de consolidación)</w:t>
      </w:r>
    </w:p>
    <w:p w:rsidR="002A0710" w:rsidRDefault="002A0710" w:rsidP="002A0710">
      <w:pPr>
        <w:jc w:val="both"/>
        <w:rPr>
          <w:sz w:val="28"/>
          <w:szCs w:val="28"/>
        </w:rPr>
      </w:pPr>
      <w:r>
        <w:rPr>
          <w:sz w:val="28"/>
          <w:szCs w:val="28"/>
        </w:rPr>
        <w:t>Método de Adquisición:</w:t>
      </w:r>
    </w:p>
    <w:p w:rsidR="002A0710" w:rsidRDefault="002A0710" w:rsidP="002A0710">
      <w:pPr>
        <w:jc w:val="both"/>
        <w:rPr>
          <w:sz w:val="28"/>
          <w:szCs w:val="28"/>
        </w:rPr>
      </w:pPr>
      <w:r>
        <w:rPr>
          <w:sz w:val="28"/>
          <w:szCs w:val="28"/>
        </w:rPr>
        <w:t>La empresa adquirente contabilizará en la fecha de adquisición, los activos adquiridos y los pasivos asumidos en una combinación de negocios, así como, en su caso, la diferencia de valor de dichos activos y pasivos y el coste de la combinación de negocios.</w:t>
      </w:r>
    </w:p>
    <w:p w:rsidR="002A0710" w:rsidRDefault="002A0710" w:rsidP="002A0710">
      <w:pPr>
        <w:jc w:val="both"/>
        <w:rPr>
          <w:sz w:val="28"/>
          <w:szCs w:val="28"/>
        </w:rPr>
      </w:pPr>
      <w:r>
        <w:rPr>
          <w:sz w:val="28"/>
          <w:szCs w:val="28"/>
        </w:rPr>
        <w:t>A partir de dicha fecha de adquisición, se registrarán los ingresos y gastos, así como los flujos de tesorería que correspondan.</w:t>
      </w:r>
    </w:p>
    <w:p w:rsidR="002A0710" w:rsidRDefault="002A0710" w:rsidP="002A0710">
      <w:pPr>
        <w:jc w:val="both"/>
        <w:rPr>
          <w:sz w:val="28"/>
          <w:szCs w:val="28"/>
        </w:rPr>
      </w:pPr>
      <w:r>
        <w:rPr>
          <w:sz w:val="28"/>
          <w:szCs w:val="28"/>
        </w:rPr>
        <w:t>“Empresa adquirente” es aquella que obtiene el control sobre el negocio adquirido.</w:t>
      </w:r>
    </w:p>
    <w:p w:rsidR="002A0710" w:rsidRDefault="002A0710" w:rsidP="002A0710">
      <w:pPr>
        <w:jc w:val="both"/>
        <w:rPr>
          <w:sz w:val="28"/>
          <w:szCs w:val="28"/>
        </w:rPr>
      </w:pPr>
      <w:r>
        <w:rPr>
          <w:sz w:val="28"/>
          <w:szCs w:val="28"/>
        </w:rPr>
        <w:t>Regla General: Es empresa adquirente</w:t>
      </w:r>
      <w:r w:rsidR="00F7019E">
        <w:rPr>
          <w:sz w:val="28"/>
          <w:szCs w:val="28"/>
        </w:rPr>
        <w:t xml:space="preserve"> es también la absorbente, es </w:t>
      </w:r>
      <w:proofErr w:type="gramStart"/>
      <w:r w:rsidR="00F7019E">
        <w:rPr>
          <w:sz w:val="28"/>
          <w:szCs w:val="28"/>
        </w:rPr>
        <w:t xml:space="preserve">decir </w:t>
      </w:r>
      <w:r>
        <w:rPr>
          <w:sz w:val="28"/>
          <w:szCs w:val="28"/>
        </w:rPr>
        <w:t xml:space="preserve"> la</w:t>
      </w:r>
      <w:proofErr w:type="gramEnd"/>
      <w:r>
        <w:rPr>
          <w:sz w:val="28"/>
          <w:szCs w:val="28"/>
        </w:rPr>
        <w:t xml:space="preserve"> que entrega la contraprestación a cambio del negocio.</w:t>
      </w:r>
    </w:p>
    <w:p w:rsidR="002A0710" w:rsidRDefault="00E639E4" w:rsidP="002A0710">
      <w:pPr>
        <w:jc w:val="both"/>
        <w:rPr>
          <w:sz w:val="28"/>
          <w:szCs w:val="28"/>
        </w:rPr>
      </w:pPr>
      <w:r>
        <w:rPr>
          <w:sz w:val="28"/>
          <w:szCs w:val="28"/>
        </w:rPr>
        <w:t>Regla especial: En las fusiones inversas</w:t>
      </w:r>
      <w:r w:rsidR="00F7019E">
        <w:rPr>
          <w:sz w:val="28"/>
          <w:szCs w:val="28"/>
        </w:rPr>
        <w:t>,</w:t>
      </w:r>
      <w:r>
        <w:rPr>
          <w:sz w:val="28"/>
          <w:szCs w:val="28"/>
        </w:rPr>
        <w:t xml:space="preserve"> no coinciden la empresa adquirente (la empresa más grande que adquiere el control) con la absorbente</w:t>
      </w:r>
      <w:r w:rsidR="00F7019E">
        <w:rPr>
          <w:sz w:val="28"/>
          <w:szCs w:val="28"/>
        </w:rPr>
        <w:t xml:space="preserve"> (la que emite acciones y paga). En todo caso, prevalece en la contabilización el fondo económico de la operación (varía el valor de los activos y pasivos de la empresa adquirida, aunque aparentemente sea ella la que compre)</w:t>
      </w:r>
      <w:r>
        <w:rPr>
          <w:sz w:val="28"/>
          <w:szCs w:val="28"/>
        </w:rPr>
        <w:t xml:space="preserve"> </w:t>
      </w:r>
      <w:r w:rsidR="00F7019E">
        <w:rPr>
          <w:sz w:val="28"/>
          <w:szCs w:val="28"/>
        </w:rPr>
        <w:t>y no la forma jurídica de la misma.</w:t>
      </w:r>
    </w:p>
    <w:p w:rsidR="00F7019E" w:rsidRDefault="00F7019E" w:rsidP="002A0710">
      <w:pPr>
        <w:jc w:val="both"/>
        <w:rPr>
          <w:sz w:val="28"/>
          <w:szCs w:val="28"/>
        </w:rPr>
      </w:pPr>
      <w:r>
        <w:rPr>
          <w:sz w:val="28"/>
          <w:szCs w:val="28"/>
        </w:rPr>
        <w:t>Criterios para identificar a la empresa adquirente:</w:t>
      </w:r>
    </w:p>
    <w:p w:rsidR="00F7019E" w:rsidRDefault="00F7019E" w:rsidP="00F7019E">
      <w:pPr>
        <w:pStyle w:val="Prrafodelista"/>
        <w:numPr>
          <w:ilvl w:val="0"/>
          <w:numId w:val="2"/>
        </w:numPr>
        <w:jc w:val="both"/>
        <w:rPr>
          <w:sz w:val="28"/>
          <w:szCs w:val="28"/>
        </w:rPr>
      </w:pPr>
      <w:r>
        <w:rPr>
          <w:sz w:val="28"/>
          <w:szCs w:val="28"/>
        </w:rPr>
        <w:t xml:space="preserve">De mayor valor razonable </w:t>
      </w:r>
    </w:p>
    <w:p w:rsidR="00F7019E" w:rsidRDefault="00F7019E" w:rsidP="00F7019E">
      <w:pPr>
        <w:pStyle w:val="Prrafodelista"/>
        <w:numPr>
          <w:ilvl w:val="0"/>
          <w:numId w:val="2"/>
        </w:numPr>
        <w:jc w:val="both"/>
        <w:rPr>
          <w:sz w:val="28"/>
          <w:szCs w:val="28"/>
        </w:rPr>
      </w:pPr>
      <w:r>
        <w:rPr>
          <w:sz w:val="28"/>
          <w:szCs w:val="28"/>
        </w:rPr>
        <w:t>La que tiene capacidad de nombrar al equipo de dirección</w:t>
      </w:r>
    </w:p>
    <w:p w:rsidR="00F7019E" w:rsidRDefault="00F7019E" w:rsidP="00F7019E">
      <w:pPr>
        <w:pStyle w:val="Prrafodelista"/>
        <w:numPr>
          <w:ilvl w:val="0"/>
          <w:numId w:val="2"/>
        </w:numPr>
        <w:jc w:val="both"/>
        <w:rPr>
          <w:sz w:val="28"/>
          <w:szCs w:val="28"/>
        </w:rPr>
      </w:pPr>
      <w:r>
        <w:rPr>
          <w:sz w:val="28"/>
          <w:szCs w:val="28"/>
        </w:rPr>
        <w:t>La que inicia la combinación de negocios</w:t>
      </w:r>
    </w:p>
    <w:p w:rsidR="00F7019E" w:rsidRDefault="00F7019E" w:rsidP="00F7019E">
      <w:pPr>
        <w:pStyle w:val="Prrafodelista"/>
        <w:numPr>
          <w:ilvl w:val="0"/>
          <w:numId w:val="2"/>
        </w:numPr>
        <w:jc w:val="both"/>
        <w:rPr>
          <w:sz w:val="28"/>
          <w:szCs w:val="28"/>
        </w:rPr>
      </w:pPr>
      <w:r>
        <w:rPr>
          <w:sz w:val="28"/>
          <w:szCs w:val="28"/>
        </w:rPr>
        <w:t>La de mayor tamaño por activos, ingresos o resultados</w:t>
      </w:r>
    </w:p>
    <w:p w:rsidR="00F7019E" w:rsidRDefault="00AD5289" w:rsidP="00F7019E">
      <w:pPr>
        <w:jc w:val="both"/>
        <w:rPr>
          <w:sz w:val="28"/>
          <w:szCs w:val="28"/>
        </w:rPr>
      </w:pPr>
      <w:r>
        <w:rPr>
          <w:sz w:val="28"/>
          <w:szCs w:val="28"/>
        </w:rPr>
        <w:t>Fecha de Adquisición, es aquella en la que la sociedad adquirente toma el control del negocio o negocios adquiridos.</w:t>
      </w:r>
    </w:p>
    <w:p w:rsidR="00AD5289" w:rsidRDefault="00AD5289" w:rsidP="00F7019E">
      <w:pPr>
        <w:jc w:val="both"/>
        <w:rPr>
          <w:sz w:val="28"/>
          <w:szCs w:val="28"/>
        </w:rPr>
      </w:pPr>
      <w:r>
        <w:rPr>
          <w:sz w:val="28"/>
          <w:szCs w:val="28"/>
        </w:rPr>
        <w:t>Coste de la combinación de negocios:</w:t>
      </w:r>
    </w:p>
    <w:p w:rsidR="00AD5289" w:rsidRDefault="00AD5289" w:rsidP="00F7019E">
      <w:pPr>
        <w:jc w:val="both"/>
        <w:rPr>
          <w:sz w:val="28"/>
          <w:szCs w:val="28"/>
        </w:rPr>
      </w:pPr>
      <w:r>
        <w:rPr>
          <w:sz w:val="28"/>
          <w:szCs w:val="28"/>
        </w:rPr>
        <w:t xml:space="preserve">Valores razonables en la fecha de adquisición de los activos entregados, pasivos asumidos e instrumentos de patrimonio emitidos a cambio. Además, incluye el valor razonable de cualquier contraprestación adicional probable y determinable en el futuro y cualquier coste directamente atribuible a la combinación, como honorarios de asesores. En ningún caso formarán parte los gastos relacionados con la emisión de instrumentos de </w:t>
      </w:r>
      <w:r>
        <w:rPr>
          <w:sz w:val="28"/>
          <w:szCs w:val="28"/>
        </w:rPr>
        <w:lastRenderedPageBreak/>
        <w:t>patrimonio o pasivos financieros entregados a cambio de los elementos de patrimonio adquiridos.</w:t>
      </w:r>
    </w:p>
    <w:p w:rsidR="00AD5289" w:rsidRDefault="00AD5289" w:rsidP="00F7019E">
      <w:pPr>
        <w:jc w:val="both"/>
        <w:rPr>
          <w:sz w:val="28"/>
          <w:szCs w:val="28"/>
        </w:rPr>
      </w:pPr>
      <w:r>
        <w:rPr>
          <w:sz w:val="28"/>
          <w:szCs w:val="28"/>
        </w:rPr>
        <w:t>Valoración de activos adquiridos y pasivos asumidos:</w:t>
      </w:r>
    </w:p>
    <w:p w:rsidR="00AD5289" w:rsidRDefault="00AD5289" w:rsidP="00F7019E">
      <w:pPr>
        <w:jc w:val="both"/>
        <w:rPr>
          <w:sz w:val="28"/>
          <w:szCs w:val="28"/>
        </w:rPr>
      </w:pPr>
      <w:r>
        <w:rPr>
          <w:sz w:val="28"/>
          <w:szCs w:val="28"/>
        </w:rPr>
        <w:t>Regla general: Por su valor razonable</w:t>
      </w:r>
    </w:p>
    <w:p w:rsidR="00AD5289" w:rsidRDefault="00AD5289" w:rsidP="00F7019E">
      <w:pPr>
        <w:jc w:val="both"/>
        <w:rPr>
          <w:sz w:val="28"/>
          <w:szCs w:val="28"/>
        </w:rPr>
      </w:pPr>
      <w:r>
        <w:rPr>
          <w:sz w:val="28"/>
          <w:szCs w:val="28"/>
        </w:rPr>
        <w:t>Excepciones:</w:t>
      </w:r>
    </w:p>
    <w:p w:rsidR="00AD5289" w:rsidRDefault="00AD5289" w:rsidP="00AD5289">
      <w:pPr>
        <w:pStyle w:val="Prrafodelista"/>
        <w:numPr>
          <w:ilvl w:val="0"/>
          <w:numId w:val="19"/>
        </w:numPr>
        <w:jc w:val="both"/>
        <w:rPr>
          <w:sz w:val="28"/>
          <w:szCs w:val="28"/>
        </w:rPr>
      </w:pPr>
      <w:r>
        <w:rPr>
          <w:sz w:val="28"/>
          <w:szCs w:val="28"/>
        </w:rPr>
        <w:t>Activos no corrientes mantenidos para la venta que se valoran por su valor razonable menos los costes de venta.</w:t>
      </w:r>
    </w:p>
    <w:p w:rsidR="00AD5289" w:rsidRDefault="00AD5289" w:rsidP="00AD5289">
      <w:pPr>
        <w:pStyle w:val="Prrafodelista"/>
        <w:numPr>
          <w:ilvl w:val="0"/>
          <w:numId w:val="19"/>
        </w:numPr>
        <w:jc w:val="both"/>
        <w:rPr>
          <w:sz w:val="28"/>
          <w:szCs w:val="28"/>
        </w:rPr>
      </w:pPr>
      <w:r>
        <w:rPr>
          <w:sz w:val="28"/>
          <w:szCs w:val="28"/>
        </w:rPr>
        <w:t>Activos y pasivos por impuesto diferido que se valoran por la cantidad que se espera recuperar en el futuro sin ser objeto de descuento.</w:t>
      </w:r>
    </w:p>
    <w:p w:rsidR="00940B7C" w:rsidRDefault="00940B7C" w:rsidP="00AD5289">
      <w:pPr>
        <w:pStyle w:val="Prrafodelista"/>
        <w:numPr>
          <w:ilvl w:val="0"/>
          <w:numId w:val="19"/>
        </w:numPr>
        <w:jc w:val="both"/>
        <w:rPr>
          <w:sz w:val="28"/>
          <w:szCs w:val="28"/>
        </w:rPr>
      </w:pPr>
      <w:r>
        <w:rPr>
          <w:sz w:val="28"/>
          <w:szCs w:val="28"/>
        </w:rPr>
        <w:t>Si existen contratos de arrendamiento operativo en condiciones favorables o desfavorables respecto al mercado, se reconoce respectivamente un activo intangible o una provisión.</w:t>
      </w:r>
    </w:p>
    <w:p w:rsidR="00940B7C" w:rsidRDefault="00940B7C" w:rsidP="00AD5289">
      <w:pPr>
        <w:pStyle w:val="Prrafodelista"/>
        <w:numPr>
          <w:ilvl w:val="0"/>
          <w:numId w:val="19"/>
        </w:numPr>
        <w:jc w:val="both"/>
        <w:rPr>
          <w:sz w:val="28"/>
          <w:szCs w:val="28"/>
        </w:rPr>
      </w:pPr>
      <w:r>
        <w:rPr>
          <w:sz w:val="28"/>
          <w:szCs w:val="28"/>
        </w:rPr>
        <w:t>Los activos y pasivos asociados a planes de pensiones de prestación definida se contabilizarán por el valor actual de las retribuciones comprometidas menos el valor razonable de los activos afectos.</w:t>
      </w:r>
    </w:p>
    <w:p w:rsidR="00AD5289" w:rsidRDefault="00940B7C" w:rsidP="00AD5289">
      <w:pPr>
        <w:pStyle w:val="Prrafodelista"/>
        <w:numPr>
          <w:ilvl w:val="0"/>
          <w:numId w:val="19"/>
        </w:numPr>
        <w:jc w:val="both"/>
        <w:rPr>
          <w:sz w:val="28"/>
          <w:szCs w:val="28"/>
        </w:rPr>
      </w:pPr>
      <w:r>
        <w:rPr>
          <w:sz w:val="28"/>
          <w:szCs w:val="28"/>
        </w:rPr>
        <w:t>Si un inmovilizado intangible adquirido no puede valorarse por referencia a un mercado activo, no podrá implicar una diferencia negativa en la combinación de negocios, llegando a no registrase si fuese necesario total o parcialmente</w:t>
      </w:r>
      <w:r w:rsidR="00AD5289" w:rsidRPr="00AD5289">
        <w:rPr>
          <w:sz w:val="28"/>
          <w:szCs w:val="28"/>
        </w:rPr>
        <w:t xml:space="preserve"> </w:t>
      </w:r>
    </w:p>
    <w:p w:rsidR="00940B7C" w:rsidRDefault="00940B7C" w:rsidP="00940B7C">
      <w:pPr>
        <w:jc w:val="both"/>
        <w:rPr>
          <w:sz w:val="28"/>
          <w:szCs w:val="28"/>
        </w:rPr>
      </w:pPr>
      <w:r>
        <w:rPr>
          <w:sz w:val="28"/>
          <w:szCs w:val="28"/>
        </w:rPr>
        <w:t>Si el coste de la combinación de negocios es mayor que el valor de los activos adquiridos menos los pasivos asumidos, entonces existirá un fondo de comercio.</w:t>
      </w:r>
    </w:p>
    <w:p w:rsidR="00940B7C" w:rsidRDefault="00940B7C" w:rsidP="00940B7C">
      <w:pPr>
        <w:jc w:val="both"/>
        <w:rPr>
          <w:sz w:val="28"/>
          <w:szCs w:val="28"/>
        </w:rPr>
      </w:pPr>
      <w:r>
        <w:rPr>
          <w:sz w:val="28"/>
          <w:szCs w:val="28"/>
        </w:rPr>
        <w:t>Si el coste de la combinación de negocios es menor al Valor de los activos adquiridos menos los pasivos asumidos, entonces surgirá una diferencia negativa en la combinación de negocios que se llevará a Pérdidas y Ganancias como ingreso.</w:t>
      </w:r>
    </w:p>
    <w:p w:rsidR="00940B7C" w:rsidRDefault="00940B7C" w:rsidP="00940B7C">
      <w:pPr>
        <w:jc w:val="both"/>
        <w:rPr>
          <w:sz w:val="28"/>
          <w:szCs w:val="28"/>
        </w:rPr>
      </w:pPr>
      <w:r>
        <w:rPr>
          <w:sz w:val="28"/>
          <w:szCs w:val="28"/>
        </w:rPr>
        <w:t xml:space="preserve"> </w:t>
      </w:r>
      <w:r w:rsidR="004B32C2">
        <w:rPr>
          <w:sz w:val="28"/>
          <w:szCs w:val="28"/>
        </w:rPr>
        <w:t>Si en la fecha de cierre del ejercicio no pudiese concluir el proceso de valoración, las cuentas anuales se elaborarán utilizando valores provisionales que serán ajustados durante el año siguiente a la adquisición.</w:t>
      </w:r>
    </w:p>
    <w:p w:rsidR="004B32C2" w:rsidRDefault="004B32C2" w:rsidP="00940B7C">
      <w:pPr>
        <w:jc w:val="both"/>
        <w:rPr>
          <w:sz w:val="28"/>
          <w:szCs w:val="28"/>
        </w:rPr>
      </w:pPr>
      <w:r>
        <w:rPr>
          <w:sz w:val="28"/>
          <w:szCs w:val="28"/>
        </w:rPr>
        <w:t>Son combinaciones de negocios realizadas por etapas, aquellas en las que la empresa adquirente obtiene el control de la adquirida mediante varias transacciones independientes realizadas en fechas diferentes.</w:t>
      </w:r>
    </w:p>
    <w:p w:rsidR="004B32C2" w:rsidRDefault="004B32C2" w:rsidP="00940B7C">
      <w:pPr>
        <w:jc w:val="both"/>
        <w:rPr>
          <w:sz w:val="28"/>
          <w:szCs w:val="28"/>
        </w:rPr>
      </w:pPr>
      <w:r>
        <w:rPr>
          <w:sz w:val="28"/>
          <w:szCs w:val="28"/>
        </w:rPr>
        <w:t>Particularidades:</w:t>
      </w:r>
    </w:p>
    <w:p w:rsidR="004B32C2" w:rsidRDefault="004B32C2" w:rsidP="004B32C2">
      <w:pPr>
        <w:pStyle w:val="Prrafodelista"/>
        <w:numPr>
          <w:ilvl w:val="0"/>
          <w:numId w:val="2"/>
        </w:numPr>
        <w:jc w:val="both"/>
        <w:rPr>
          <w:sz w:val="28"/>
          <w:szCs w:val="28"/>
        </w:rPr>
      </w:pPr>
      <w:r>
        <w:rPr>
          <w:sz w:val="28"/>
          <w:szCs w:val="28"/>
        </w:rPr>
        <w:lastRenderedPageBreak/>
        <w:t>En la determinación del coste de la combinación de negocios, se considerará el coste de cada una de las transacciones individuales.</w:t>
      </w:r>
    </w:p>
    <w:p w:rsidR="004B32C2" w:rsidRDefault="004B32C2" w:rsidP="004B32C2">
      <w:pPr>
        <w:pStyle w:val="Prrafodelista"/>
        <w:numPr>
          <w:ilvl w:val="0"/>
          <w:numId w:val="2"/>
        </w:numPr>
        <w:jc w:val="both"/>
        <w:rPr>
          <w:sz w:val="28"/>
          <w:szCs w:val="28"/>
        </w:rPr>
      </w:pPr>
      <w:r>
        <w:rPr>
          <w:sz w:val="28"/>
          <w:szCs w:val="28"/>
        </w:rPr>
        <w:t>En cada una de las transacciones individuales se determinará el fondo de comercio o la diferencia negativa.</w:t>
      </w:r>
    </w:p>
    <w:p w:rsidR="004B32C2" w:rsidRDefault="00531BE7" w:rsidP="004B32C2">
      <w:pPr>
        <w:pStyle w:val="Prrafodelista"/>
        <w:numPr>
          <w:ilvl w:val="0"/>
          <w:numId w:val="2"/>
        </w:numPr>
        <w:jc w:val="both"/>
        <w:rPr>
          <w:sz w:val="28"/>
          <w:szCs w:val="28"/>
        </w:rPr>
      </w:pPr>
      <w:r>
        <w:rPr>
          <w:sz w:val="28"/>
          <w:szCs w:val="28"/>
        </w:rPr>
        <w:t>La diferencia entre el valor razonable de la participación de la adquirente en cada transacción y el valor razonable en la fecha de adquisición se reconocerá directamente en las reservas de la empresa, neto del efecto impositivo.</w:t>
      </w:r>
    </w:p>
    <w:p w:rsidR="00531BE7" w:rsidRDefault="00531BE7" w:rsidP="00531BE7">
      <w:pPr>
        <w:pStyle w:val="Prrafodelista"/>
        <w:numPr>
          <w:ilvl w:val="0"/>
          <w:numId w:val="2"/>
        </w:numPr>
        <w:jc w:val="both"/>
        <w:rPr>
          <w:sz w:val="28"/>
          <w:szCs w:val="28"/>
        </w:rPr>
      </w:pPr>
      <w:r>
        <w:rPr>
          <w:sz w:val="28"/>
          <w:szCs w:val="28"/>
        </w:rPr>
        <w:t>Si con anterioridad, la inversión en la participada se hubiese valorado a valor razonable, se desharán los ajustes realizados para dejar valorada la participación a su coste histórico.</w:t>
      </w:r>
    </w:p>
    <w:p w:rsidR="006F2884" w:rsidRDefault="006F2884" w:rsidP="006F2884">
      <w:pPr>
        <w:ind w:left="360"/>
        <w:jc w:val="both"/>
        <w:rPr>
          <w:sz w:val="28"/>
          <w:szCs w:val="28"/>
        </w:rPr>
      </w:pPr>
    </w:p>
    <w:p w:rsidR="006F2884" w:rsidRDefault="006F2884" w:rsidP="006F2884">
      <w:pPr>
        <w:ind w:left="360"/>
        <w:jc w:val="both"/>
        <w:rPr>
          <w:b/>
          <w:sz w:val="28"/>
          <w:szCs w:val="28"/>
        </w:rPr>
      </w:pPr>
      <w:r w:rsidRPr="006F2884">
        <w:rPr>
          <w:b/>
          <w:sz w:val="28"/>
          <w:szCs w:val="28"/>
        </w:rPr>
        <w:t>NEGOCIOS CONJUNTOS</w:t>
      </w:r>
    </w:p>
    <w:p w:rsidR="006F2884" w:rsidRDefault="006F2884" w:rsidP="006F2884">
      <w:pPr>
        <w:ind w:left="360"/>
        <w:jc w:val="both"/>
        <w:rPr>
          <w:sz w:val="28"/>
          <w:szCs w:val="28"/>
        </w:rPr>
      </w:pPr>
      <w:r>
        <w:rPr>
          <w:sz w:val="28"/>
          <w:szCs w:val="28"/>
        </w:rPr>
        <w:t>Un negocio conjunto es una actividad económica controlada conjuntamente por dos o más personas físicas o jurídicas llamada partícipes.</w:t>
      </w:r>
    </w:p>
    <w:p w:rsidR="006F2884" w:rsidRDefault="006F2884" w:rsidP="006F2884">
      <w:pPr>
        <w:pStyle w:val="Prrafodelista"/>
        <w:numPr>
          <w:ilvl w:val="0"/>
          <w:numId w:val="2"/>
        </w:numPr>
        <w:jc w:val="both"/>
        <w:rPr>
          <w:sz w:val="28"/>
          <w:szCs w:val="28"/>
        </w:rPr>
      </w:pPr>
      <w:r>
        <w:rPr>
          <w:sz w:val="28"/>
          <w:szCs w:val="28"/>
        </w:rPr>
        <w:t>Sin constitución de una persona jurídica independiente</w:t>
      </w:r>
    </w:p>
    <w:p w:rsidR="006F2884" w:rsidRDefault="006F2884" w:rsidP="006F2884">
      <w:pPr>
        <w:pStyle w:val="Prrafodelista"/>
        <w:numPr>
          <w:ilvl w:val="0"/>
          <w:numId w:val="20"/>
        </w:numPr>
        <w:jc w:val="both"/>
        <w:rPr>
          <w:sz w:val="28"/>
          <w:szCs w:val="28"/>
        </w:rPr>
      </w:pPr>
      <w:r>
        <w:rPr>
          <w:sz w:val="28"/>
          <w:szCs w:val="28"/>
        </w:rPr>
        <w:t>Explotaciones controladas de forma conjunta: Implican el uso de activos y otros recursos propiedad de los partícipes (UTE)</w:t>
      </w:r>
    </w:p>
    <w:p w:rsidR="006F2884" w:rsidRDefault="006F2884" w:rsidP="006F2884">
      <w:pPr>
        <w:pStyle w:val="Prrafodelista"/>
        <w:ind w:left="1080"/>
        <w:jc w:val="both"/>
        <w:rPr>
          <w:sz w:val="28"/>
          <w:szCs w:val="28"/>
        </w:rPr>
      </w:pPr>
      <w:r>
        <w:rPr>
          <w:sz w:val="28"/>
          <w:szCs w:val="28"/>
        </w:rPr>
        <w:t>Cada partícipe recogerá en su contabilidad (balance, cuenta de pérdidas y ganancias y estado de cambios en el patrimonio ne</w:t>
      </w:r>
      <w:r w:rsidR="009F2D55">
        <w:rPr>
          <w:sz w:val="28"/>
          <w:szCs w:val="28"/>
        </w:rPr>
        <w:t xml:space="preserve">to) los activos bajo su control </w:t>
      </w:r>
      <w:r>
        <w:rPr>
          <w:sz w:val="28"/>
          <w:szCs w:val="28"/>
        </w:rPr>
        <w:t>en función de su porcentaje de participación, los pasivos y gastos en los que haya incurrido y la parte de ingresos que contractualmente le corresponda.</w:t>
      </w:r>
    </w:p>
    <w:p w:rsidR="006F2884" w:rsidRDefault="006F2884" w:rsidP="006F2884">
      <w:pPr>
        <w:pStyle w:val="Prrafodelista"/>
        <w:numPr>
          <w:ilvl w:val="0"/>
          <w:numId w:val="20"/>
        </w:numPr>
        <w:jc w:val="both"/>
        <w:rPr>
          <w:sz w:val="28"/>
          <w:szCs w:val="28"/>
        </w:rPr>
      </w:pPr>
      <w:r>
        <w:rPr>
          <w:sz w:val="28"/>
          <w:szCs w:val="28"/>
        </w:rPr>
        <w:t xml:space="preserve">Activos controlados de forma conjunta: Activos que son propiedad o están controlados conjuntamente por los partícipes (comunidades de bienes). </w:t>
      </w:r>
    </w:p>
    <w:p w:rsidR="006F2884" w:rsidRDefault="006F2884" w:rsidP="006F2884">
      <w:pPr>
        <w:pStyle w:val="Prrafodelista"/>
        <w:ind w:left="1080"/>
        <w:jc w:val="both"/>
        <w:rPr>
          <w:sz w:val="28"/>
          <w:szCs w:val="28"/>
        </w:rPr>
      </w:pPr>
      <w:r>
        <w:rPr>
          <w:sz w:val="28"/>
          <w:szCs w:val="28"/>
        </w:rPr>
        <w:t xml:space="preserve">Cada partícipe recogerá en su contabilidad </w:t>
      </w:r>
      <w:r>
        <w:rPr>
          <w:sz w:val="28"/>
          <w:szCs w:val="28"/>
        </w:rPr>
        <w:t>(balance, cuenta de pérdidas y ganancias y estado de cambios en el patrimonio neto)</w:t>
      </w:r>
      <w:r>
        <w:rPr>
          <w:sz w:val="28"/>
          <w:szCs w:val="28"/>
        </w:rPr>
        <w:t xml:space="preserve"> su parte de los activos controlados de forma conjunta</w:t>
      </w:r>
      <w:r w:rsidR="009F2D55">
        <w:rPr>
          <w:sz w:val="28"/>
          <w:szCs w:val="28"/>
        </w:rPr>
        <w:t>, los pasivos y gastos en los que haya incurrido y la parte que le corresponda en la venta o producción.</w:t>
      </w:r>
    </w:p>
    <w:p w:rsidR="009F2D55" w:rsidRDefault="002D6600" w:rsidP="009F2D55">
      <w:pPr>
        <w:jc w:val="both"/>
        <w:rPr>
          <w:sz w:val="28"/>
          <w:szCs w:val="28"/>
        </w:rPr>
      </w:pPr>
      <w:r>
        <w:rPr>
          <w:sz w:val="28"/>
          <w:szCs w:val="28"/>
        </w:rPr>
        <w:t xml:space="preserve">Ni las UTES ni las Comunidades de Bienes están obligadas a presentar cuentas anuales, no obstante, normalmente llevan registros contables. La </w:t>
      </w:r>
      <w:r>
        <w:rPr>
          <w:sz w:val="28"/>
          <w:szCs w:val="28"/>
        </w:rPr>
        <w:lastRenderedPageBreak/>
        <w:t>integración de su contabilidad la harán según su grado de participación (método de integración proporcional) con las siguientes fases:</w:t>
      </w:r>
    </w:p>
    <w:p w:rsidR="002D6600" w:rsidRDefault="002D6600" w:rsidP="002D6600">
      <w:pPr>
        <w:pStyle w:val="Prrafodelista"/>
        <w:numPr>
          <w:ilvl w:val="0"/>
          <w:numId w:val="21"/>
        </w:numPr>
        <w:jc w:val="both"/>
        <w:rPr>
          <w:sz w:val="28"/>
          <w:szCs w:val="28"/>
        </w:rPr>
      </w:pPr>
      <w:r>
        <w:rPr>
          <w:sz w:val="28"/>
          <w:szCs w:val="28"/>
        </w:rPr>
        <w:t>Homogeneización temporal (mismas fechas de cierre)</w:t>
      </w:r>
    </w:p>
    <w:p w:rsidR="002D6600" w:rsidRDefault="002D6600" w:rsidP="002D6600">
      <w:pPr>
        <w:pStyle w:val="Prrafodelista"/>
        <w:numPr>
          <w:ilvl w:val="0"/>
          <w:numId w:val="21"/>
        </w:numPr>
        <w:jc w:val="both"/>
        <w:rPr>
          <w:sz w:val="28"/>
          <w:szCs w:val="28"/>
        </w:rPr>
      </w:pPr>
      <w:r>
        <w:rPr>
          <w:sz w:val="28"/>
          <w:szCs w:val="28"/>
        </w:rPr>
        <w:t>Homogeneización valorativa (mismos criterios de valoración)</w:t>
      </w:r>
    </w:p>
    <w:p w:rsidR="002D6600" w:rsidRPr="002D6600" w:rsidRDefault="002D6600" w:rsidP="002D6600">
      <w:pPr>
        <w:pStyle w:val="Prrafodelista"/>
        <w:numPr>
          <w:ilvl w:val="0"/>
          <w:numId w:val="21"/>
        </w:numPr>
        <w:jc w:val="both"/>
        <w:rPr>
          <w:sz w:val="28"/>
          <w:szCs w:val="28"/>
        </w:rPr>
      </w:pPr>
      <w:r>
        <w:rPr>
          <w:sz w:val="28"/>
          <w:szCs w:val="28"/>
        </w:rPr>
        <w:t>Ajustes y eliminaciones de las operaciones entre el negocio conjunto y los partícipes.</w:t>
      </w:r>
    </w:p>
    <w:p w:rsidR="002D6600" w:rsidRDefault="002D6600" w:rsidP="002D6600">
      <w:pPr>
        <w:pStyle w:val="Prrafodelista"/>
        <w:numPr>
          <w:ilvl w:val="0"/>
          <w:numId w:val="2"/>
        </w:numPr>
        <w:jc w:val="both"/>
        <w:rPr>
          <w:sz w:val="28"/>
          <w:szCs w:val="28"/>
        </w:rPr>
      </w:pPr>
      <w:r>
        <w:rPr>
          <w:sz w:val="28"/>
          <w:szCs w:val="28"/>
        </w:rPr>
        <w:t>Constituyendo una persona jurídica independiente</w:t>
      </w:r>
    </w:p>
    <w:p w:rsidR="002D6600" w:rsidRDefault="002D6600" w:rsidP="002D6600">
      <w:pPr>
        <w:pStyle w:val="Prrafodelista"/>
        <w:jc w:val="both"/>
        <w:rPr>
          <w:sz w:val="28"/>
          <w:szCs w:val="28"/>
        </w:rPr>
      </w:pPr>
      <w:r>
        <w:rPr>
          <w:sz w:val="28"/>
          <w:szCs w:val="28"/>
        </w:rPr>
        <w:t>El negocio conjunto es llevado a través de una sociedad.</w:t>
      </w:r>
    </w:p>
    <w:p w:rsidR="002D6600" w:rsidRDefault="002D6600" w:rsidP="002D6600">
      <w:pPr>
        <w:pStyle w:val="Prrafodelista"/>
        <w:jc w:val="both"/>
        <w:rPr>
          <w:sz w:val="28"/>
          <w:szCs w:val="28"/>
        </w:rPr>
      </w:pPr>
      <w:r>
        <w:rPr>
          <w:sz w:val="28"/>
          <w:szCs w:val="28"/>
        </w:rPr>
        <w:t>El partícipe registrará su participación conforme a las reglas de contabilización de los instrumentos financieros.</w:t>
      </w:r>
    </w:p>
    <w:p w:rsidR="002D6600" w:rsidRPr="002D6600" w:rsidRDefault="002D6600" w:rsidP="002D6600">
      <w:pPr>
        <w:pStyle w:val="Prrafodelista"/>
        <w:jc w:val="both"/>
        <w:rPr>
          <w:sz w:val="28"/>
          <w:szCs w:val="28"/>
        </w:rPr>
      </w:pPr>
    </w:p>
    <w:p w:rsidR="009F2D55" w:rsidRDefault="00B53208" w:rsidP="002D6600">
      <w:pPr>
        <w:jc w:val="both"/>
        <w:rPr>
          <w:b/>
          <w:sz w:val="28"/>
          <w:szCs w:val="28"/>
        </w:rPr>
      </w:pPr>
      <w:r w:rsidRPr="00B53208">
        <w:rPr>
          <w:b/>
          <w:sz w:val="28"/>
          <w:szCs w:val="28"/>
        </w:rPr>
        <w:t>OPERACIONES ENTRE EMPRESAS DEL GRUPO</w:t>
      </w:r>
    </w:p>
    <w:p w:rsidR="00B53208" w:rsidRDefault="00B53208" w:rsidP="002D6600">
      <w:pPr>
        <w:jc w:val="both"/>
        <w:rPr>
          <w:sz w:val="28"/>
          <w:szCs w:val="28"/>
        </w:rPr>
      </w:pPr>
      <w:r>
        <w:rPr>
          <w:sz w:val="28"/>
          <w:szCs w:val="28"/>
        </w:rPr>
        <w:t>Son empresas del grupo las vinculadas por una relación directa o indirecta análoga a la prevista en el artículo 42 del código de comercio.</w:t>
      </w:r>
    </w:p>
    <w:p w:rsidR="00B53208" w:rsidRDefault="00B53208" w:rsidP="002D6600">
      <w:pPr>
        <w:jc w:val="both"/>
        <w:rPr>
          <w:sz w:val="28"/>
          <w:szCs w:val="28"/>
        </w:rPr>
      </w:pPr>
      <w:r>
        <w:rPr>
          <w:sz w:val="28"/>
          <w:szCs w:val="28"/>
        </w:rPr>
        <w:t>La valoración inicial será a valor razonable.</w:t>
      </w:r>
    </w:p>
    <w:p w:rsidR="00B53208" w:rsidRDefault="00B53208" w:rsidP="002D6600">
      <w:pPr>
        <w:jc w:val="both"/>
        <w:rPr>
          <w:sz w:val="28"/>
          <w:szCs w:val="28"/>
        </w:rPr>
      </w:pPr>
      <w:r>
        <w:rPr>
          <w:sz w:val="28"/>
          <w:szCs w:val="28"/>
        </w:rPr>
        <w:t>Normas particulares:</w:t>
      </w:r>
    </w:p>
    <w:p w:rsidR="00B53208" w:rsidRDefault="00B53208" w:rsidP="00B53208">
      <w:pPr>
        <w:pStyle w:val="Prrafodelista"/>
        <w:numPr>
          <w:ilvl w:val="0"/>
          <w:numId w:val="22"/>
        </w:numPr>
        <w:jc w:val="both"/>
        <w:rPr>
          <w:sz w:val="28"/>
          <w:szCs w:val="28"/>
        </w:rPr>
      </w:pPr>
      <w:r>
        <w:rPr>
          <w:sz w:val="28"/>
          <w:szCs w:val="28"/>
        </w:rPr>
        <w:t>Aportaciones no dinerarias a una empresa del grupo: La inversión en la aportante se valorará por el valor contable de los elementos aportados.</w:t>
      </w:r>
    </w:p>
    <w:p w:rsidR="00B53208" w:rsidRDefault="00B53208" w:rsidP="00B53208">
      <w:pPr>
        <w:pStyle w:val="Prrafodelista"/>
        <w:numPr>
          <w:ilvl w:val="0"/>
          <w:numId w:val="22"/>
        </w:numPr>
        <w:jc w:val="both"/>
        <w:rPr>
          <w:sz w:val="28"/>
          <w:szCs w:val="28"/>
        </w:rPr>
      </w:pPr>
      <w:r>
        <w:rPr>
          <w:sz w:val="28"/>
          <w:szCs w:val="28"/>
        </w:rPr>
        <w:t>Fusiones, escisiones entre la matriz y la filial, se aplicarán normas de consolidación del código de comercio y, entre filiales se realizarán a valores contables.</w:t>
      </w:r>
    </w:p>
    <w:p w:rsidR="00B53208" w:rsidRDefault="00B53208" w:rsidP="00B53208">
      <w:pPr>
        <w:jc w:val="both"/>
        <w:rPr>
          <w:b/>
          <w:sz w:val="28"/>
          <w:szCs w:val="28"/>
        </w:rPr>
      </w:pPr>
      <w:r w:rsidRPr="00B53208">
        <w:rPr>
          <w:b/>
          <w:sz w:val="28"/>
          <w:szCs w:val="28"/>
        </w:rPr>
        <w:t>CAMBIOS EN CRITERIOS CONTABLES, ERRORES Y ESTIMACIONES CONTABLES (NRV 22ª)</w:t>
      </w:r>
    </w:p>
    <w:p w:rsidR="00B53208" w:rsidRDefault="00C95271" w:rsidP="00B53208">
      <w:pPr>
        <w:jc w:val="both"/>
        <w:rPr>
          <w:sz w:val="28"/>
          <w:szCs w:val="28"/>
        </w:rPr>
      </w:pPr>
      <w:r>
        <w:rPr>
          <w:sz w:val="28"/>
          <w:szCs w:val="28"/>
        </w:rPr>
        <w:t>Los ingresos o gastos resultantes de un cambio de criterio o de la subsanación de un error se contabilizarán directamente en el patrimonio neto y salvo que afecte a otra cuenta del patrimonio neto, en una cuenta de reservas voluntarias.</w:t>
      </w:r>
    </w:p>
    <w:p w:rsidR="00C95271" w:rsidRDefault="00C95271" w:rsidP="00B53208">
      <w:pPr>
        <w:jc w:val="both"/>
        <w:rPr>
          <w:sz w:val="28"/>
          <w:szCs w:val="28"/>
        </w:rPr>
      </w:pPr>
      <w:r>
        <w:rPr>
          <w:sz w:val="28"/>
          <w:szCs w:val="28"/>
        </w:rPr>
        <w:t>El cambio en el criterio contable se aplicará forma retroactiva y su efecto se calculará desde el ejercicio</w:t>
      </w:r>
      <w:r w:rsidR="00590C2B">
        <w:rPr>
          <w:sz w:val="28"/>
          <w:szCs w:val="28"/>
        </w:rPr>
        <w:t xml:space="preserve"> más antiguo para el que se disponga de</w:t>
      </w:r>
      <w:r>
        <w:rPr>
          <w:sz w:val="28"/>
          <w:szCs w:val="28"/>
        </w:rPr>
        <w:t xml:space="preserve"> información. </w:t>
      </w:r>
    </w:p>
    <w:p w:rsidR="00590C2B" w:rsidRDefault="00590C2B" w:rsidP="00B53208">
      <w:pPr>
        <w:jc w:val="both"/>
        <w:rPr>
          <w:sz w:val="28"/>
          <w:szCs w:val="28"/>
        </w:rPr>
      </w:pPr>
      <w:r>
        <w:rPr>
          <w:sz w:val="28"/>
          <w:szCs w:val="28"/>
        </w:rPr>
        <w:t>La subsanación de errores sigue las mismas normas que los cambios en los criterios contables.</w:t>
      </w:r>
    </w:p>
    <w:p w:rsidR="00590C2B" w:rsidRDefault="00590C2B" w:rsidP="00B53208">
      <w:pPr>
        <w:jc w:val="both"/>
        <w:rPr>
          <w:sz w:val="28"/>
          <w:szCs w:val="28"/>
        </w:rPr>
      </w:pPr>
      <w:r>
        <w:rPr>
          <w:sz w:val="28"/>
          <w:szCs w:val="28"/>
        </w:rPr>
        <w:lastRenderedPageBreak/>
        <w:t>Por su parte los cambios en las estimaciones contables, son ajustes que no provienen de un error sino de la obtención de información adicional que inicialmente no era conocida. Se aplicarán de forma prospectiva y se imputarán a la cuenta de Pérdidas y Ganancias del ejercicio o cuando proceda directamente al patrimonio neto.</w:t>
      </w:r>
    </w:p>
    <w:p w:rsidR="00590C2B" w:rsidRDefault="00590C2B" w:rsidP="00B53208">
      <w:pPr>
        <w:jc w:val="both"/>
        <w:rPr>
          <w:sz w:val="28"/>
          <w:szCs w:val="28"/>
        </w:rPr>
      </w:pPr>
      <w:r>
        <w:rPr>
          <w:sz w:val="28"/>
          <w:szCs w:val="28"/>
        </w:rPr>
        <w:t>Siempre que se produzcan cambios de criterio contable o subsanación de errores relativos a ejercicios anteriores se deberá incorporar la correspondiente información en la memoria de las cuentas anuales. Asimismo, se informará en la memoria de los cambios en las estimaciones contables que hayan producido en el ejercicio actual o produzcan en ejercicios futuros efectos significativos.</w:t>
      </w:r>
    </w:p>
    <w:p w:rsidR="00590C2B" w:rsidRDefault="00590C2B" w:rsidP="00B53208">
      <w:pPr>
        <w:jc w:val="both"/>
        <w:rPr>
          <w:sz w:val="28"/>
          <w:szCs w:val="28"/>
        </w:rPr>
      </w:pPr>
    </w:p>
    <w:p w:rsidR="00590C2B" w:rsidRDefault="00590C2B" w:rsidP="00B53208">
      <w:pPr>
        <w:jc w:val="both"/>
        <w:rPr>
          <w:b/>
          <w:sz w:val="28"/>
          <w:szCs w:val="28"/>
        </w:rPr>
      </w:pPr>
      <w:r w:rsidRPr="00590C2B">
        <w:rPr>
          <w:b/>
          <w:sz w:val="28"/>
          <w:szCs w:val="28"/>
        </w:rPr>
        <w:t>HECHOS POSTERIORES AL CIERRE DEL EJERCICIO</w:t>
      </w:r>
      <w:r>
        <w:rPr>
          <w:b/>
          <w:sz w:val="28"/>
          <w:szCs w:val="28"/>
        </w:rPr>
        <w:t xml:space="preserve"> (NRV 23ª)</w:t>
      </w:r>
    </w:p>
    <w:p w:rsidR="00590C2B" w:rsidRDefault="00590C2B" w:rsidP="00B53208">
      <w:pPr>
        <w:jc w:val="both"/>
        <w:rPr>
          <w:sz w:val="28"/>
          <w:szCs w:val="28"/>
        </w:rPr>
      </w:pPr>
      <w:r>
        <w:rPr>
          <w:sz w:val="28"/>
          <w:szCs w:val="28"/>
        </w:rPr>
        <w:t xml:space="preserve">Excepcionalmente, cuando los riesgos que afecten a la empresa se conozcan entre la formulación y antes de la aprobación de las cuentas anuales </w:t>
      </w:r>
      <w:r w:rsidR="00785663">
        <w:rPr>
          <w:sz w:val="28"/>
          <w:szCs w:val="28"/>
        </w:rPr>
        <w:t>y afecten de forma muy significativa a la imagen fiel, las cuentas deberán ser reformuladas (hechos de máxima relevancia)</w:t>
      </w:r>
    </w:p>
    <w:p w:rsidR="00785663" w:rsidRDefault="00785663" w:rsidP="00B53208">
      <w:pPr>
        <w:jc w:val="both"/>
        <w:rPr>
          <w:sz w:val="28"/>
          <w:szCs w:val="28"/>
        </w:rPr>
      </w:pPr>
      <w:r>
        <w:rPr>
          <w:sz w:val="28"/>
          <w:szCs w:val="28"/>
        </w:rPr>
        <w:t>Los hechos posteriores que pongan de manifiesto que ya existían al cierre del ejercicio, deberán tenerse en cuenta y motivarán en las cuentas anuales, un ajuste, información en la memoria o ambas cosas.</w:t>
      </w:r>
    </w:p>
    <w:p w:rsidR="00785663" w:rsidRDefault="00785663" w:rsidP="00B53208">
      <w:pPr>
        <w:jc w:val="both"/>
        <w:rPr>
          <w:sz w:val="28"/>
          <w:szCs w:val="28"/>
        </w:rPr>
      </w:pPr>
      <w:r>
        <w:rPr>
          <w:sz w:val="28"/>
          <w:szCs w:val="28"/>
        </w:rPr>
        <w:t>Los hechos posteriores al cierre que pongan de manifiesto condiciones que no existían al cierre, no supondrán ajuste de las cuentas anuales. Si son de importancia deberá incluirse información en la memoria con la estimación, si es posible, de su efecto.</w:t>
      </w:r>
    </w:p>
    <w:p w:rsidR="00785663" w:rsidRDefault="00785663" w:rsidP="00B53208">
      <w:pPr>
        <w:jc w:val="both"/>
        <w:rPr>
          <w:sz w:val="28"/>
          <w:szCs w:val="28"/>
        </w:rPr>
      </w:pPr>
      <w:r>
        <w:rPr>
          <w:sz w:val="28"/>
          <w:szCs w:val="28"/>
        </w:rPr>
        <w:t>Las cuentas anuales no se deben formular en aplicación del principio de empresa en funcionamiento si los gestores tienen la</w:t>
      </w:r>
      <w:bookmarkStart w:id="0" w:name="_GoBack"/>
      <w:bookmarkEnd w:id="0"/>
      <w:r>
        <w:rPr>
          <w:sz w:val="28"/>
          <w:szCs w:val="28"/>
        </w:rPr>
        <w:t xml:space="preserve"> intención de liquidar la empresa o cesar en su actividad.</w:t>
      </w:r>
    </w:p>
    <w:p w:rsidR="00785663" w:rsidRPr="00590C2B" w:rsidRDefault="00785663" w:rsidP="00B53208">
      <w:pPr>
        <w:jc w:val="both"/>
        <w:rPr>
          <w:sz w:val="28"/>
          <w:szCs w:val="28"/>
        </w:rPr>
      </w:pPr>
    </w:p>
    <w:p w:rsidR="006F2884" w:rsidRDefault="006F2884" w:rsidP="006F2884">
      <w:pPr>
        <w:pStyle w:val="Prrafodelista"/>
        <w:ind w:left="1080"/>
        <w:jc w:val="both"/>
        <w:rPr>
          <w:sz w:val="28"/>
          <w:szCs w:val="28"/>
        </w:rPr>
      </w:pPr>
    </w:p>
    <w:p w:rsidR="006F2884" w:rsidRPr="006F2884" w:rsidRDefault="006F2884" w:rsidP="006F2884">
      <w:pPr>
        <w:pStyle w:val="Prrafodelista"/>
        <w:jc w:val="both"/>
        <w:rPr>
          <w:sz w:val="28"/>
          <w:szCs w:val="28"/>
        </w:rPr>
      </w:pPr>
    </w:p>
    <w:p w:rsidR="00AD5289" w:rsidRDefault="00AD5289" w:rsidP="00F7019E">
      <w:pPr>
        <w:jc w:val="both"/>
        <w:rPr>
          <w:sz w:val="28"/>
          <w:szCs w:val="28"/>
        </w:rPr>
      </w:pPr>
    </w:p>
    <w:p w:rsidR="00AD5289" w:rsidRDefault="00AD5289" w:rsidP="00F7019E">
      <w:pPr>
        <w:jc w:val="both"/>
        <w:rPr>
          <w:sz w:val="28"/>
          <w:szCs w:val="28"/>
        </w:rPr>
      </w:pPr>
    </w:p>
    <w:p w:rsidR="00AD5289" w:rsidRDefault="00AD5289" w:rsidP="00F7019E">
      <w:pPr>
        <w:jc w:val="both"/>
        <w:rPr>
          <w:sz w:val="28"/>
          <w:szCs w:val="28"/>
        </w:rPr>
      </w:pPr>
    </w:p>
    <w:p w:rsidR="00AD5289" w:rsidRPr="00F7019E" w:rsidRDefault="00AD5289" w:rsidP="00F7019E">
      <w:pPr>
        <w:jc w:val="both"/>
        <w:rPr>
          <w:sz w:val="28"/>
          <w:szCs w:val="28"/>
        </w:rPr>
      </w:pPr>
    </w:p>
    <w:p w:rsidR="00D509F8" w:rsidRPr="002A0710" w:rsidRDefault="00D509F8" w:rsidP="002A0710">
      <w:pPr>
        <w:jc w:val="both"/>
        <w:rPr>
          <w:sz w:val="28"/>
          <w:szCs w:val="28"/>
        </w:rPr>
      </w:pPr>
      <w:r w:rsidRPr="002A0710">
        <w:rPr>
          <w:sz w:val="28"/>
          <w:szCs w:val="28"/>
        </w:rPr>
        <w:t xml:space="preserve"> </w:t>
      </w:r>
    </w:p>
    <w:sectPr w:rsidR="00D509F8" w:rsidRPr="002A071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977969"/>
    <w:multiLevelType w:val="hybridMultilevel"/>
    <w:tmpl w:val="B32E9668"/>
    <w:lvl w:ilvl="0" w:tplc="ECFAF94E">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 w15:restartNumberingAfterBreak="0">
    <w:nsid w:val="15CD0EB6"/>
    <w:multiLevelType w:val="hybridMultilevel"/>
    <w:tmpl w:val="4626A00E"/>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96D1EFC"/>
    <w:multiLevelType w:val="hybridMultilevel"/>
    <w:tmpl w:val="3AA88914"/>
    <w:lvl w:ilvl="0" w:tplc="452873B4">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 w15:restartNumberingAfterBreak="0">
    <w:nsid w:val="1A06161E"/>
    <w:multiLevelType w:val="hybridMultilevel"/>
    <w:tmpl w:val="E10066A4"/>
    <w:lvl w:ilvl="0" w:tplc="2BBE6D34">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4" w15:restartNumberingAfterBreak="0">
    <w:nsid w:val="1CAC21CC"/>
    <w:multiLevelType w:val="hybridMultilevel"/>
    <w:tmpl w:val="FC5AAF12"/>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CFA5995"/>
    <w:multiLevelType w:val="hybridMultilevel"/>
    <w:tmpl w:val="6D7A8126"/>
    <w:lvl w:ilvl="0" w:tplc="F93C1A90">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6" w15:restartNumberingAfterBreak="0">
    <w:nsid w:val="1F192D4D"/>
    <w:multiLevelType w:val="hybridMultilevel"/>
    <w:tmpl w:val="C2C0C5EE"/>
    <w:lvl w:ilvl="0" w:tplc="462A4C2C">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7" w15:restartNumberingAfterBreak="0">
    <w:nsid w:val="1F2B634D"/>
    <w:multiLevelType w:val="hybridMultilevel"/>
    <w:tmpl w:val="43209CC4"/>
    <w:lvl w:ilvl="0" w:tplc="DF7ACA66">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8" w15:restartNumberingAfterBreak="0">
    <w:nsid w:val="1FFB0597"/>
    <w:multiLevelType w:val="hybridMultilevel"/>
    <w:tmpl w:val="DC30D3B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20C25ED9"/>
    <w:multiLevelType w:val="hybridMultilevel"/>
    <w:tmpl w:val="BF304F9C"/>
    <w:lvl w:ilvl="0" w:tplc="BF4A35FE">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0" w15:restartNumberingAfterBreak="0">
    <w:nsid w:val="25881110"/>
    <w:multiLevelType w:val="hybridMultilevel"/>
    <w:tmpl w:val="34C0F382"/>
    <w:lvl w:ilvl="0" w:tplc="02BC38E0">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296A7C47"/>
    <w:multiLevelType w:val="hybridMultilevel"/>
    <w:tmpl w:val="6A8638F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330C18E7"/>
    <w:multiLevelType w:val="hybridMultilevel"/>
    <w:tmpl w:val="95324BD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410F16C2"/>
    <w:multiLevelType w:val="hybridMultilevel"/>
    <w:tmpl w:val="90E075CE"/>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41B61431"/>
    <w:multiLevelType w:val="hybridMultilevel"/>
    <w:tmpl w:val="4CBAE75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41BB6598"/>
    <w:multiLevelType w:val="hybridMultilevel"/>
    <w:tmpl w:val="EBF84328"/>
    <w:lvl w:ilvl="0" w:tplc="60B45AB2">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6" w15:restartNumberingAfterBreak="0">
    <w:nsid w:val="44007FD0"/>
    <w:multiLevelType w:val="hybridMultilevel"/>
    <w:tmpl w:val="44AA900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580041B4"/>
    <w:multiLevelType w:val="hybridMultilevel"/>
    <w:tmpl w:val="0DEA1924"/>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6F684B65"/>
    <w:multiLevelType w:val="hybridMultilevel"/>
    <w:tmpl w:val="B40E1146"/>
    <w:lvl w:ilvl="0" w:tplc="D562B7B2">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70391412"/>
    <w:multiLevelType w:val="hybridMultilevel"/>
    <w:tmpl w:val="8620217E"/>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73C34CE7"/>
    <w:multiLevelType w:val="hybridMultilevel"/>
    <w:tmpl w:val="2DC09656"/>
    <w:lvl w:ilvl="0" w:tplc="A75AD09A">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1" w15:restartNumberingAfterBreak="0">
    <w:nsid w:val="7CB74F7B"/>
    <w:multiLevelType w:val="hybridMultilevel"/>
    <w:tmpl w:val="06D8E686"/>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8"/>
  </w:num>
  <w:num w:numId="2">
    <w:abstractNumId w:val="10"/>
  </w:num>
  <w:num w:numId="3">
    <w:abstractNumId w:val="0"/>
  </w:num>
  <w:num w:numId="4">
    <w:abstractNumId w:val="4"/>
  </w:num>
  <w:num w:numId="5">
    <w:abstractNumId w:val="14"/>
  </w:num>
  <w:num w:numId="6">
    <w:abstractNumId w:val="21"/>
  </w:num>
  <w:num w:numId="7">
    <w:abstractNumId w:val="13"/>
  </w:num>
  <w:num w:numId="8">
    <w:abstractNumId w:val="1"/>
  </w:num>
  <w:num w:numId="9">
    <w:abstractNumId w:val="6"/>
  </w:num>
  <w:num w:numId="10">
    <w:abstractNumId w:val="19"/>
  </w:num>
  <w:num w:numId="11">
    <w:abstractNumId w:val="12"/>
  </w:num>
  <w:num w:numId="12">
    <w:abstractNumId w:val="9"/>
  </w:num>
  <w:num w:numId="13">
    <w:abstractNumId w:val="3"/>
  </w:num>
  <w:num w:numId="14">
    <w:abstractNumId w:val="15"/>
  </w:num>
  <w:num w:numId="15">
    <w:abstractNumId w:val="5"/>
  </w:num>
  <w:num w:numId="16">
    <w:abstractNumId w:val="16"/>
  </w:num>
  <w:num w:numId="17">
    <w:abstractNumId w:val="20"/>
  </w:num>
  <w:num w:numId="18">
    <w:abstractNumId w:val="7"/>
  </w:num>
  <w:num w:numId="19">
    <w:abstractNumId w:val="11"/>
  </w:num>
  <w:num w:numId="20">
    <w:abstractNumId w:val="2"/>
  </w:num>
  <w:num w:numId="21">
    <w:abstractNumId w:val="17"/>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093C"/>
    <w:rsid w:val="00007BD0"/>
    <w:rsid w:val="000150FF"/>
    <w:rsid w:val="000655EB"/>
    <w:rsid w:val="000C011F"/>
    <w:rsid w:val="00101D8F"/>
    <w:rsid w:val="0016570E"/>
    <w:rsid w:val="001808D3"/>
    <w:rsid w:val="00184EC9"/>
    <w:rsid w:val="001926D9"/>
    <w:rsid w:val="001E54D5"/>
    <w:rsid w:val="00235585"/>
    <w:rsid w:val="00251E2C"/>
    <w:rsid w:val="002758BC"/>
    <w:rsid w:val="002A0710"/>
    <w:rsid w:val="002B0BF0"/>
    <w:rsid w:val="002B73DB"/>
    <w:rsid w:val="002D1251"/>
    <w:rsid w:val="002D6600"/>
    <w:rsid w:val="002F3BE2"/>
    <w:rsid w:val="00310858"/>
    <w:rsid w:val="00343C73"/>
    <w:rsid w:val="0036411F"/>
    <w:rsid w:val="00395E97"/>
    <w:rsid w:val="003F524A"/>
    <w:rsid w:val="003F6BF7"/>
    <w:rsid w:val="00401604"/>
    <w:rsid w:val="00403B16"/>
    <w:rsid w:val="004734E1"/>
    <w:rsid w:val="004B18B7"/>
    <w:rsid w:val="004B32C2"/>
    <w:rsid w:val="004C61D4"/>
    <w:rsid w:val="004D1190"/>
    <w:rsid w:val="00530DF8"/>
    <w:rsid w:val="005311A5"/>
    <w:rsid w:val="00531BE7"/>
    <w:rsid w:val="005336A6"/>
    <w:rsid w:val="005356F3"/>
    <w:rsid w:val="00590C2B"/>
    <w:rsid w:val="005C7358"/>
    <w:rsid w:val="005D2179"/>
    <w:rsid w:val="005F1956"/>
    <w:rsid w:val="005F3165"/>
    <w:rsid w:val="005F4005"/>
    <w:rsid w:val="005F5FC5"/>
    <w:rsid w:val="005F6D0F"/>
    <w:rsid w:val="0060618F"/>
    <w:rsid w:val="00606F4E"/>
    <w:rsid w:val="00611700"/>
    <w:rsid w:val="00620525"/>
    <w:rsid w:val="00632DE1"/>
    <w:rsid w:val="00674CFE"/>
    <w:rsid w:val="0069398F"/>
    <w:rsid w:val="006A081C"/>
    <w:rsid w:val="006B27AB"/>
    <w:rsid w:val="006F2884"/>
    <w:rsid w:val="00707283"/>
    <w:rsid w:val="00711F4B"/>
    <w:rsid w:val="00715FDB"/>
    <w:rsid w:val="00747E6B"/>
    <w:rsid w:val="00755D9E"/>
    <w:rsid w:val="00785663"/>
    <w:rsid w:val="007E1AE8"/>
    <w:rsid w:val="00817D6F"/>
    <w:rsid w:val="0083572A"/>
    <w:rsid w:val="00853D68"/>
    <w:rsid w:val="008B3AB2"/>
    <w:rsid w:val="008B4FD4"/>
    <w:rsid w:val="008F3B38"/>
    <w:rsid w:val="00932413"/>
    <w:rsid w:val="00940B7C"/>
    <w:rsid w:val="0094363E"/>
    <w:rsid w:val="0097708B"/>
    <w:rsid w:val="009A1157"/>
    <w:rsid w:val="009E5B9B"/>
    <w:rsid w:val="009F2D55"/>
    <w:rsid w:val="00A27F42"/>
    <w:rsid w:val="00A42014"/>
    <w:rsid w:val="00A4315D"/>
    <w:rsid w:val="00A6484B"/>
    <w:rsid w:val="00A749C6"/>
    <w:rsid w:val="00A74EF0"/>
    <w:rsid w:val="00AB0FF4"/>
    <w:rsid w:val="00AB5344"/>
    <w:rsid w:val="00AD5289"/>
    <w:rsid w:val="00B53208"/>
    <w:rsid w:val="00B72BCE"/>
    <w:rsid w:val="00B76E3F"/>
    <w:rsid w:val="00BA398B"/>
    <w:rsid w:val="00BF1902"/>
    <w:rsid w:val="00BF19F3"/>
    <w:rsid w:val="00C57DDA"/>
    <w:rsid w:val="00C8660E"/>
    <w:rsid w:val="00C92F43"/>
    <w:rsid w:val="00C95271"/>
    <w:rsid w:val="00CA0321"/>
    <w:rsid w:val="00D0764A"/>
    <w:rsid w:val="00D2093C"/>
    <w:rsid w:val="00D45F2E"/>
    <w:rsid w:val="00D5077D"/>
    <w:rsid w:val="00D509F8"/>
    <w:rsid w:val="00D630B5"/>
    <w:rsid w:val="00D7170F"/>
    <w:rsid w:val="00D815A6"/>
    <w:rsid w:val="00DA017D"/>
    <w:rsid w:val="00DE2C61"/>
    <w:rsid w:val="00DE6A02"/>
    <w:rsid w:val="00DF30C6"/>
    <w:rsid w:val="00E01E15"/>
    <w:rsid w:val="00E1338B"/>
    <w:rsid w:val="00E42E99"/>
    <w:rsid w:val="00E43E99"/>
    <w:rsid w:val="00E50C99"/>
    <w:rsid w:val="00E639E4"/>
    <w:rsid w:val="00EA2750"/>
    <w:rsid w:val="00EB3DFC"/>
    <w:rsid w:val="00ED547D"/>
    <w:rsid w:val="00EE502F"/>
    <w:rsid w:val="00EF4EE5"/>
    <w:rsid w:val="00F7019E"/>
    <w:rsid w:val="00F7318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EEC4BF"/>
  <w15:chartTrackingRefBased/>
  <w15:docId w15:val="{F480037B-A42D-4C6E-A922-933885E9B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B3DFC"/>
    <w:pPr>
      <w:ind w:left="720"/>
      <w:contextualSpacing/>
    </w:pPr>
  </w:style>
  <w:style w:type="character" w:styleId="Refdecomentario">
    <w:name w:val="annotation reference"/>
    <w:basedOn w:val="Fuentedeprrafopredeter"/>
    <w:uiPriority w:val="99"/>
    <w:semiHidden/>
    <w:unhideWhenUsed/>
    <w:rsid w:val="00A27F42"/>
    <w:rPr>
      <w:sz w:val="16"/>
      <w:szCs w:val="16"/>
    </w:rPr>
  </w:style>
  <w:style w:type="paragraph" w:styleId="Textocomentario">
    <w:name w:val="annotation text"/>
    <w:basedOn w:val="Normal"/>
    <w:link w:val="TextocomentarioCar"/>
    <w:uiPriority w:val="99"/>
    <w:semiHidden/>
    <w:unhideWhenUsed/>
    <w:rsid w:val="00A27F42"/>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A27F42"/>
    <w:rPr>
      <w:sz w:val="20"/>
      <w:szCs w:val="20"/>
    </w:rPr>
  </w:style>
  <w:style w:type="paragraph" w:styleId="Asuntodelcomentario">
    <w:name w:val="annotation subject"/>
    <w:basedOn w:val="Textocomentario"/>
    <w:next w:val="Textocomentario"/>
    <w:link w:val="AsuntodelcomentarioCar"/>
    <w:uiPriority w:val="99"/>
    <w:semiHidden/>
    <w:unhideWhenUsed/>
    <w:rsid w:val="00A27F42"/>
    <w:rPr>
      <w:b/>
      <w:bCs/>
    </w:rPr>
  </w:style>
  <w:style w:type="character" w:customStyle="1" w:styleId="AsuntodelcomentarioCar">
    <w:name w:val="Asunto del comentario Car"/>
    <w:basedOn w:val="TextocomentarioCar"/>
    <w:link w:val="Asuntodelcomentario"/>
    <w:uiPriority w:val="99"/>
    <w:semiHidden/>
    <w:rsid w:val="00A27F42"/>
    <w:rPr>
      <w:b/>
      <w:bCs/>
      <w:sz w:val="20"/>
      <w:szCs w:val="20"/>
    </w:rPr>
  </w:style>
  <w:style w:type="paragraph" w:styleId="Textodeglobo">
    <w:name w:val="Balloon Text"/>
    <w:basedOn w:val="Normal"/>
    <w:link w:val="TextodegloboCar"/>
    <w:uiPriority w:val="99"/>
    <w:semiHidden/>
    <w:unhideWhenUsed/>
    <w:rsid w:val="00A27F4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27F4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534</TotalTime>
  <Pages>33</Pages>
  <Words>8719</Words>
  <Characters>47958</Characters>
  <Application>Microsoft Office Word</Application>
  <DocSecurity>0</DocSecurity>
  <Lines>399</Lines>
  <Paragraphs>113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56564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LARA López Rodríguez</dc:creator>
  <cp:keywords/>
  <dc:description/>
  <cp:lastModifiedBy>LARA López Rodríguez</cp:lastModifiedBy>
  <cp:revision>35</cp:revision>
  <dcterms:created xsi:type="dcterms:W3CDTF">2017-08-16T11:15:00Z</dcterms:created>
  <dcterms:modified xsi:type="dcterms:W3CDTF">2017-08-18T16:43:00Z</dcterms:modified>
</cp:coreProperties>
</file>