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7F4AFC" w:rsidP="007F4AFC">
      <w:pPr>
        <w:jc w:val="both"/>
        <w:rPr>
          <w:b/>
          <w:u w:val="single"/>
        </w:rPr>
      </w:pPr>
      <w:r w:rsidRPr="007F4AFC">
        <w:rPr>
          <w:b/>
          <w:u w:val="single"/>
        </w:rPr>
        <w:t>LA RECAUDACIÓN EN PERIODO VOLUNTARIO</w:t>
      </w:r>
    </w:p>
    <w:p w:rsidR="00F601C4" w:rsidRDefault="00F601C4" w:rsidP="00F601C4">
      <w:pPr>
        <w:jc w:val="both"/>
      </w:pPr>
      <w:r>
        <w:t xml:space="preserve">Artículo 160. La recaudación tributaria. </w:t>
      </w:r>
    </w:p>
    <w:p w:rsidR="00F601C4" w:rsidRDefault="00F601C4" w:rsidP="00F601C4">
      <w:pPr>
        <w:jc w:val="both"/>
      </w:pPr>
      <w:r>
        <w:t xml:space="preserve">1. La recaudación tributaria consiste en el ejercicio de las funciones administrativas conducentes al cobro de las deudas tributarias. </w:t>
      </w:r>
    </w:p>
    <w:p w:rsidR="00F601C4" w:rsidRDefault="00F601C4" w:rsidP="00F601C4">
      <w:pPr>
        <w:jc w:val="both"/>
      </w:pPr>
      <w:r>
        <w:t xml:space="preserve">2. La recaudación de las deudas tributarias podrá realizarse: </w:t>
      </w:r>
    </w:p>
    <w:p w:rsidR="00F601C4" w:rsidRDefault="00F601C4" w:rsidP="00F601C4">
      <w:pPr>
        <w:pStyle w:val="Prrafodelista"/>
        <w:numPr>
          <w:ilvl w:val="0"/>
          <w:numId w:val="2"/>
        </w:numPr>
        <w:jc w:val="both"/>
      </w:pPr>
      <w:r>
        <w:t xml:space="preserve">En período voluntario, mediante el pago o cumplimiento del obligado tributario en los plazos previstos en el artículo 62 de esta ley. </w:t>
      </w:r>
    </w:p>
    <w:p w:rsidR="007F4AFC" w:rsidRDefault="00F601C4" w:rsidP="00F601C4">
      <w:pPr>
        <w:pStyle w:val="Prrafodelista"/>
        <w:numPr>
          <w:ilvl w:val="0"/>
          <w:numId w:val="2"/>
        </w:numPr>
        <w:jc w:val="both"/>
      </w:pPr>
      <w:r>
        <w:t>En período ejecutivo, mediante el pago o cumplimiento espontáneo del obligado tributario o, en su defecto, a través del procedimiento administrativo de apremio.</w:t>
      </w:r>
    </w:p>
    <w:p w:rsidR="00F601C4" w:rsidRDefault="00F601C4" w:rsidP="00F601C4">
      <w:pPr>
        <w:jc w:val="both"/>
        <w:rPr>
          <w:u w:val="single"/>
        </w:rPr>
      </w:pPr>
      <w:r w:rsidRPr="00F601C4">
        <w:rPr>
          <w:u w:val="single"/>
        </w:rPr>
        <w:t>El art. 160 se desarrolla por los arts. 68 y 1-31 RGR</w:t>
      </w:r>
    </w:p>
    <w:p w:rsidR="000A0C7F" w:rsidRDefault="000A0C7F" w:rsidP="00F601C4">
      <w:pPr>
        <w:jc w:val="both"/>
      </w:pPr>
      <w:r>
        <w:t xml:space="preserve">Artículo 68. Iniciación y terminación de la recaudación en periodo voluntario. </w:t>
      </w:r>
    </w:p>
    <w:p w:rsidR="000A0C7F" w:rsidRDefault="000A0C7F" w:rsidP="00F601C4">
      <w:pPr>
        <w:jc w:val="both"/>
      </w:pPr>
      <w:r>
        <w:t xml:space="preserve">1. La recaudación en periodo voluntario se iniciará a partir de: </w:t>
      </w:r>
    </w:p>
    <w:p w:rsidR="000A0C7F" w:rsidRDefault="000A0C7F" w:rsidP="000A0C7F">
      <w:pPr>
        <w:pStyle w:val="Prrafodelista"/>
        <w:numPr>
          <w:ilvl w:val="0"/>
          <w:numId w:val="4"/>
        </w:numPr>
        <w:jc w:val="both"/>
      </w:pPr>
      <w:r>
        <w:t xml:space="preserve">La fecha de notificación de la liquidación al obligado al pago. </w:t>
      </w:r>
    </w:p>
    <w:p w:rsidR="000A0C7F" w:rsidRDefault="000A0C7F" w:rsidP="000A0C7F">
      <w:pPr>
        <w:pStyle w:val="Prrafodelista"/>
        <w:numPr>
          <w:ilvl w:val="0"/>
          <w:numId w:val="4"/>
        </w:numPr>
        <w:jc w:val="both"/>
      </w:pPr>
      <w:r>
        <w:t xml:space="preserve">La apertura del respectivo plazo recaudatorio cuando se trate de las deudas que sean objeto de notificación colectiva y periódica. </w:t>
      </w:r>
    </w:p>
    <w:p w:rsidR="000A0C7F" w:rsidRDefault="000A0C7F" w:rsidP="000A0C7F">
      <w:pPr>
        <w:pStyle w:val="Prrafodelista"/>
        <w:numPr>
          <w:ilvl w:val="0"/>
          <w:numId w:val="4"/>
        </w:numPr>
        <w:jc w:val="both"/>
      </w:pPr>
      <w:r>
        <w:t xml:space="preserve">La fecha de comienzo del plazo señalado para su presentación, tratándose de autoliquidaciones. </w:t>
      </w:r>
    </w:p>
    <w:p w:rsidR="000A0C7F" w:rsidRDefault="000A0C7F" w:rsidP="00F601C4">
      <w:pPr>
        <w:jc w:val="both"/>
      </w:pPr>
      <w:r>
        <w:t xml:space="preserve">2. La recaudación en periodo voluntario concluirá el día del vencimiento de los correspondientes plazos de ingreso. En el caso de deudas a ingresar mediante autoliquidación presentada fuera de plazo sin realizar el ingreso o sin presentar solicitud de aplazamiento, fraccionamiento o compensación, concluirá el mismo día de la presentación de la autoliquidación. </w:t>
      </w:r>
    </w:p>
    <w:p w:rsidR="00F601C4" w:rsidRDefault="000A0C7F" w:rsidP="00F601C4">
      <w:pPr>
        <w:jc w:val="both"/>
      </w:pPr>
      <w:r>
        <w:t>3. Los obligados al pago podrán satisfacer total o parcialmente las deudas en periodo voluntario. Por la cantidad no pagada se iniciará el periodo ejecutivo en los términos previstos en el artículo 69.</w:t>
      </w:r>
    </w:p>
    <w:p w:rsidR="00025316" w:rsidRDefault="00025316" w:rsidP="00025316">
      <w:pPr>
        <w:jc w:val="both"/>
      </w:pPr>
      <w:r>
        <w:t xml:space="preserve">Artículo 1. Ámbito de aplicación. </w:t>
      </w:r>
    </w:p>
    <w:p w:rsidR="00025316" w:rsidRDefault="00025316" w:rsidP="00025316">
      <w:pPr>
        <w:jc w:val="both"/>
      </w:pPr>
      <w:r>
        <w:t xml:space="preserve">1. Este reglamento regula la gestión recaudatoria de los recursos de naturaleza pública en desarrollo de la Ley 58/2003, de 17 de diciembre, General Tributaria, de la Ley 47/2003, de 26 de noviembre, General Presupuestaria, y de las demás leyes que establezcan aquellos. </w:t>
      </w:r>
    </w:p>
    <w:p w:rsidR="00025316" w:rsidRDefault="00025316" w:rsidP="00025316">
      <w:pPr>
        <w:jc w:val="both"/>
      </w:pPr>
      <w:r>
        <w:t xml:space="preserve">2. Este reglamento será de aplicación en los términos previstos en el artículo 1 de la Ley 58/2003, de 17 de diciembre, General Tributaria. </w:t>
      </w:r>
    </w:p>
    <w:p w:rsidR="00025316" w:rsidRDefault="00025316" w:rsidP="00025316">
      <w:pPr>
        <w:jc w:val="both"/>
      </w:pPr>
      <w:r>
        <w:t xml:space="preserve">Artículo 2. Concepto de gestión recaudatoria. </w:t>
      </w:r>
    </w:p>
    <w:p w:rsidR="00025316" w:rsidRDefault="00025316" w:rsidP="00025316">
      <w:pPr>
        <w:jc w:val="both"/>
      </w:pPr>
      <w:r>
        <w:t xml:space="preserve">La gestión recaudatoria de la Hacienda pública consiste en el ejercicio de la función administrativa conducente al cobro de las deudas y sanciones tributarias y demás recursos de naturaleza pública que deban satisfacer los obligados al pago. </w:t>
      </w:r>
    </w:p>
    <w:p w:rsidR="00025316" w:rsidRDefault="00025316" w:rsidP="00025316">
      <w:pPr>
        <w:jc w:val="both"/>
      </w:pPr>
      <w:r>
        <w:t xml:space="preserve">A efectos de este reglamento, todos los créditos de naturaleza pública a que se refiere este artículo se denominarán deudas. Se considerarán obligados al pago aquellas personas o entidades a las que la Hacienda pública exige el ingreso de la totalidad o parte de una deuda. </w:t>
      </w:r>
    </w:p>
    <w:p w:rsidR="00025316" w:rsidRDefault="00025316" w:rsidP="00025316">
      <w:pPr>
        <w:jc w:val="both"/>
      </w:pPr>
      <w:r>
        <w:t xml:space="preserve">La gestión recaudatoria podrá realizarse en periodo voluntario o en periodo ejecutivo. El cobro en periodo ejecutivo de los recursos a los que se refiere el párrafo anterior se efectuará por el </w:t>
      </w:r>
      <w:r>
        <w:lastRenderedPageBreak/>
        <w:t xml:space="preserve">procedimiento de apremio regulado en la Ley 58/2003, de 17 de diciembre, General Tributaria, y en este reglamento. </w:t>
      </w:r>
    </w:p>
    <w:p w:rsidR="00025316" w:rsidRPr="00F601C4" w:rsidRDefault="00025316" w:rsidP="00025316">
      <w:pPr>
        <w:jc w:val="both"/>
      </w:pPr>
      <w:r>
        <w:t>La gestión recaudatoria también podrá consistir en el desarrollo de actuaciones recaudatorias y de colaboración en este ámbito conforme a la normativa de asistencia mutua a la que se refiere el artículo 1.2 de la Ley 58/2003, de 17 de diciembre, General Tributaria.</w:t>
      </w:r>
    </w:p>
    <w:p w:rsidR="00025316" w:rsidRDefault="00025316" w:rsidP="007F4AFC">
      <w:pPr>
        <w:jc w:val="both"/>
      </w:pPr>
      <w:r w:rsidRPr="00025316">
        <w:t xml:space="preserve">Artículo 3. Recaudación de la Hacienda pública estatal y de las entidades de derecho público estatales. </w:t>
      </w:r>
    </w:p>
    <w:p w:rsidR="00025316" w:rsidRDefault="00025316" w:rsidP="007F4AFC">
      <w:pPr>
        <w:jc w:val="both"/>
      </w:pPr>
      <w:r w:rsidRPr="00025316">
        <w:t xml:space="preserve">1. La gestión recaudatoria del Estado y de sus organismos autónomos se llevará a cabo: </w:t>
      </w:r>
    </w:p>
    <w:p w:rsidR="00025316" w:rsidRDefault="00025316" w:rsidP="00025316">
      <w:pPr>
        <w:pStyle w:val="Prrafodelista"/>
        <w:numPr>
          <w:ilvl w:val="0"/>
          <w:numId w:val="6"/>
        </w:numPr>
        <w:jc w:val="both"/>
      </w:pPr>
      <w:r w:rsidRPr="00025316">
        <w:t xml:space="preserve">Cuando se trate de los recursos del sistema tributario estatal y aduanero, tanto en periodo voluntario como ejecutivo, por la Agencia Estatal de Administración Tributaria. No obstante, tratándose de tasas, la recaudación en periodo voluntario se llevará a cabo por el órgano de la Administración General del Estado u organismo autónomo que tenga atribuida su gestión. </w:t>
      </w:r>
    </w:p>
    <w:p w:rsidR="00025316" w:rsidRDefault="00025316" w:rsidP="00025316">
      <w:pPr>
        <w:pStyle w:val="Prrafodelista"/>
        <w:numPr>
          <w:ilvl w:val="0"/>
          <w:numId w:val="6"/>
        </w:numPr>
        <w:jc w:val="both"/>
      </w:pPr>
      <w:r w:rsidRPr="00025316">
        <w:t xml:space="preserve">Cuando se trate de los demás recursos de naturaleza pública: </w:t>
      </w:r>
    </w:p>
    <w:p w:rsidR="00025316" w:rsidRDefault="00025316" w:rsidP="00025316">
      <w:pPr>
        <w:pStyle w:val="Prrafodelista"/>
        <w:jc w:val="both"/>
      </w:pPr>
      <w:r w:rsidRPr="00025316">
        <w:t xml:space="preserve">1.º En periodo voluntario, por las Delegaciones de Economía y Hacienda, salvo que la gestión de dichos recursos esté atribuida a otros órganos de la Administración General del Estado o a sus organismos autónomos. </w:t>
      </w:r>
    </w:p>
    <w:p w:rsidR="00025316" w:rsidRDefault="00025316" w:rsidP="00025316">
      <w:pPr>
        <w:pStyle w:val="Prrafodelista"/>
        <w:jc w:val="both"/>
      </w:pPr>
      <w:r w:rsidRPr="00025316">
        <w:t xml:space="preserve">2.º En periodo ejecutivo, por la Agencia Estatal de Administración Tributaria previa remisión, en su caso, de las correspondientes relaciones certificadas de deudas impagadas en periodo voluntario. </w:t>
      </w:r>
    </w:p>
    <w:p w:rsidR="00025316" w:rsidRDefault="00025316" w:rsidP="007F4AFC">
      <w:pPr>
        <w:jc w:val="both"/>
      </w:pPr>
      <w:r w:rsidRPr="00025316">
        <w:t xml:space="preserve">2. Los recursos de naturaleza pública cuya gestión esté atribuida a una entidad de derecho público distinta de las señaladas en el apartado anterior serán recaudadas en periodo voluntario por los servicios de dicha entidad. </w:t>
      </w:r>
    </w:p>
    <w:p w:rsidR="00025316" w:rsidRDefault="00025316" w:rsidP="007F4AFC">
      <w:pPr>
        <w:jc w:val="both"/>
      </w:pPr>
      <w:r w:rsidRPr="00025316">
        <w:t xml:space="preserve">La recaudación en periodo ejecutivo corresponderá a la Agencia Estatal de Administración Tributaria cuando así lo establezca una ley o cuando así se hubiese establecido en el correspondiente convenio. </w:t>
      </w:r>
    </w:p>
    <w:p w:rsidR="00025316" w:rsidRDefault="00025316" w:rsidP="007F4AFC">
      <w:pPr>
        <w:jc w:val="both"/>
      </w:pPr>
      <w:r w:rsidRPr="00025316">
        <w:t xml:space="preserve">3. En los supuestos previstos en los apartados 1 y 2 de este artículo, corresponderá a los órganos de recaudación de la Agencia Estatal de Administración Tributaria, sin perjuicio de lo dispuesto en los artículos 174.2 de la Ley 58/2003, de 17 de diciembre, General Tributaria, y 124.3 de este reglamento, tanto la declaración de la responsabilidad como la derivación de la acción de cobro frente a los responsables, de acuerdo con lo previsto en la citada Ley. </w:t>
      </w:r>
    </w:p>
    <w:p w:rsidR="007F4AFC" w:rsidRDefault="00025316" w:rsidP="007F4AFC">
      <w:pPr>
        <w:jc w:val="both"/>
      </w:pPr>
      <w:r w:rsidRPr="00025316">
        <w:t>4. Las cantidades recaudadas por cuenta de las entidades citadas en el apartado 2 de este artículo por parte de la Agencia Estatal de Administración Tributaria, cuando la recaudación se efectúe en virtud de una ley, serán transferidas a las cuentas oficiales de dichas entidades, a excepción de los recargos del periodo ejecutivo y de las costas. En caso de convenio se transferirán las cantidades recaudadas minoradas en los términos establecidos en dicho convenio.</w:t>
      </w:r>
    </w:p>
    <w:p w:rsidR="00025316" w:rsidRDefault="00025316" w:rsidP="007F4AFC">
      <w:pPr>
        <w:jc w:val="both"/>
      </w:pPr>
      <w:r>
        <w:t xml:space="preserve">Artículo 4. Especialidades de la recaudación de los organismos autónomos del Estado. </w:t>
      </w:r>
    </w:p>
    <w:p w:rsidR="00025316" w:rsidRDefault="00025316" w:rsidP="007F4AFC">
      <w:pPr>
        <w:jc w:val="both"/>
      </w:pPr>
      <w:r>
        <w:t xml:space="preserve">1. La gestión recaudatoria en periodo ejecutivo de los créditos de los organismos autónomos del Estado se rige por lo dispuesto en este reglamento, con las siguientes particularidades: </w:t>
      </w:r>
    </w:p>
    <w:p w:rsidR="00025316" w:rsidRDefault="00025316" w:rsidP="00025316">
      <w:pPr>
        <w:pStyle w:val="Prrafodelista"/>
        <w:numPr>
          <w:ilvl w:val="0"/>
          <w:numId w:val="8"/>
        </w:numPr>
        <w:jc w:val="both"/>
      </w:pPr>
      <w:r>
        <w:t xml:space="preserve">Las relaciones certificadas de deudas impagadas en periodo voluntario serán expedidas por los órganos competentes de los organismos autónomos. Cuando las deudas de un </w:t>
      </w:r>
      <w:r>
        <w:lastRenderedPageBreak/>
        <w:t xml:space="preserve">mismo deudor sean inferiores a la cantidad que se fije por resolución del Director del Departamento de Recaudación de la Agencia Estatal de Administración Tributaria como coste mínimo de recaudación estimado, dichas deudas sólo se incluirán en las relaciones mencionadas cuando el importe acumulado, incluidas todas las que estuviesen en gestión de cobro, supere dicho coste mínimo estimado. </w:t>
      </w:r>
    </w:p>
    <w:p w:rsidR="00025316" w:rsidRDefault="00025316" w:rsidP="00025316">
      <w:pPr>
        <w:pStyle w:val="Prrafodelista"/>
        <w:numPr>
          <w:ilvl w:val="0"/>
          <w:numId w:val="8"/>
        </w:numPr>
        <w:jc w:val="both"/>
      </w:pPr>
      <w:r>
        <w:t>La providencia de apremio será dictada por los órganos de recaudación de la Agencia Estatal de Administración Tributaria.</w:t>
      </w:r>
    </w:p>
    <w:p w:rsidR="00025316" w:rsidRDefault="00025316" w:rsidP="00025316">
      <w:pPr>
        <w:pStyle w:val="Prrafodelista"/>
        <w:numPr>
          <w:ilvl w:val="0"/>
          <w:numId w:val="8"/>
        </w:numPr>
        <w:jc w:val="both"/>
      </w:pPr>
      <w:r>
        <w:t xml:space="preserve">Las cantidades recaudadas, a excepción de los recargos del periodo ejecutivo y las costas, serán transferidas a las cuentas oficiales del organismo autónomo por la Agencia Estatal de Administración Tributaria. </w:t>
      </w:r>
    </w:p>
    <w:p w:rsidR="00025316" w:rsidRDefault="00025316" w:rsidP="00025316">
      <w:pPr>
        <w:ind w:left="360"/>
        <w:jc w:val="both"/>
      </w:pPr>
      <w:r>
        <w:t xml:space="preserve">2. Los intereses de demora se liquidarán de acuerdo con lo dispuesto en el artículo 72. En los supuestos previstos en el apartado 4 de dicho artículo, la liquidación corresponderá a los organismos autónomos en el caso del párrafo a) y a los órganos de recaudación de la Agencia Estatal de Administración Tributaria en los supuestos de los párrafos b), c) y d). </w:t>
      </w:r>
    </w:p>
    <w:p w:rsidR="00025316" w:rsidRDefault="00025316" w:rsidP="00025316">
      <w:pPr>
        <w:ind w:left="360"/>
        <w:jc w:val="both"/>
      </w:pPr>
      <w:r>
        <w:t xml:space="preserve">3. La declaración de fallido de los obligados al pago se efectuará por los órganos de recaudación de la Agencia Estatal de Administración Tributaria. La declaración de crédito incobrable se efectuará por los órganos de recaudación del organismo autónomo correspondiente de conformidad con su normativa específica, previa comunicación por la Agencia Estatal de Administración Tributaria de la insolvencia del deudor. </w:t>
      </w:r>
    </w:p>
    <w:p w:rsidR="00025316" w:rsidRDefault="00025316" w:rsidP="00025316">
      <w:pPr>
        <w:ind w:left="360"/>
        <w:jc w:val="both"/>
      </w:pPr>
      <w:r>
        <w:t xml:space="preserve">En caso de rehabilitación del crédito por parte del organismo autónomo, este lo podrá incluir en la relación certificada de deudas rehabilitadas que remita a la Agencia Estatal de Administración Tributaria para su cobro. </w:t>
      </w:r>
    </w:p>
    <w:p w:rsidR="00025316" w:rsidRDefault="00025316" w:rsidP="00025316">
      <w:pPr>
        <w:ind w:left="360"/>
        <w:jc w:val="both"/>
      </w:pPr>
      <w:r>
        <w:t xml:space="preserve">4. Corresponderá a los órganos de recaudación de la Agencia Estatal de Administración Tributaria, sin perjuicio de lo dispuesto en los artículos 174.2 de la Ley 58/2003, de 17 de diciembre, General Tributaria, y 124.3 de este reglamento, tanto la declaración de la responsabilidad como la derivación de la acción de cobro frente a los responsables, de acuerdo con lo previsto en la citada Ley. </w:t>
      </w:r>
    </w:p>
    <w:p w:rsidR="00025316" w:rsidRDefault="00025316" w:rsidP="00025316">
      <w:pPr>
        <w:ind w:left="360"/>
        <w:jc w:val="both"/>
      </w:pPr>
      <w:r>
        <w:t xml:space="preserve">5. Será aplicable lo dispuesto en este reglamento sobre adjudicación de bienes a la Hacienda pública, con las siguientes particularidades: </w:t>
      </w:r>
    </w:p>
    <w:p w:rsidR="00025316" w:rsidRDefault="00025316" w:rsidP="00025316">
      <w:pPr>
        <w:pStyle w:val="Prrafodelista"/>
        <w:numPr>
          <w:ilvl w:val="0"/>
          <w:numId w:val="10"/>
        </w:numPr>
        <w:jc w:val="both"/>
      </w:pPr>
      <w:r>
        <w:t xml:space="preserve">La propuesta y resolución sobre la adjudicación de bienes de que se trate corresponderá a los órganos competentes del organismo autónomo. </w:t>
      </w:r>
    </w:p>
    <w:p w:rsidR="00025316" w:rsidRDefault="00025316" w:rsidP="00025316">
      <w:pPr>
        <w:pStyle w:val="Prrafodelista"/>
        <w:numPr>
          <w:ilvl w:val="0"/>
          <w:numId w:val="10"/>
        </w:numPr>
        <w:jc w:val="both"/>
      </w:pPr>
      <w:r>
        <w:t>Los bienes cuya adjudicación se haya acordado, así como los documentos precisos para su inscripción en los registros públicos, se entregarán o, en su caso, se pondrán a disposición del organismo autónomo.</w:t>
      </w:r>
    </w:p>
    <w:p w:rsidR="00025316" w:rsidRDefault="00025316" w:rsidP="00025316">
      <w:pPr>
        <w:jc w:val="both"/>
      </w:pPr>
      <w:r>
        <w:t xml:space="preserve">Artículo 5. Recaudación de recursos de otras Administraciones públicas nacionales, extranjeras o entidades internacionales o supranacionales. </w:t>
      </w:r>
    </w:p>
    <w:p w:rsidR="00025316" w:rsidRDefault="00025316" w:rsidP="00025316">
      <w:pPr>
        <w:jc w:val="both"/>
      </w:pPr>
      <w:r>
        <w:t xml:space="preserve">1. La Agencia Estatal de Administración Tributaria se encargará de la recaudación de los recursos de naturaleza pública de otras Administraciones públicas nacionales distintas de las previstas en los artículos 7 y 8 cuando dicha gestión se le encomiende en virtud de ley o convenio. </w:t>
      </w:r>
    </w:p>
    <w:p w:rsidR="00025316" w:rsidRDefault="00025316" w:rsidP="00025316">
      <w:pPr>
        <w:jc w:val="both"/>
      </w:pPr>
      <w:r>
        <w:t xml:space="preserve">Las cantidades recaudadas por parte de la Agencia Estatal de Administración Tributaria cuando la recaudación se efectúe en virtud de una ley serán transferidas a las cuentas oficiales de dichas Administraciones, a excepción de los recargos del periodo ejecutivo y de las costas. En caso de </w:t>
      </w:r>
      <w:r>
        <w:lastRenderedPageBreak/>
        <w:t xml:space="preserve">convenio se transferirán las cantidades recaudadas minoradas en los términos establecidos en dicho convenio. </w:t>
      </w:r>
    </w:p>
    <w:p w:rsidR="00025316" w:rsidRDefault="00025316" w:rsidP="00025316">
      <w:pPr>
        <w:jc w:val="both"/>
      </w:pPr>
      <w:r>
        <w:t xml:space="preserve">2. La gestión recaudatoria de los recursos propios de la Unión Europea y otras entidades internacionales o supranacionales que deba realizarse por el Estado español se llevará a cabo: </w:t>
      </w:r>
    </w:p>
    <w:p w:rsidR="00025316" w:rsidRDefault="00025316" w:rsidP="00025316">
      <w:pPr>
        <w:pStyle w:val="Prrafodelista"/>
        <w:numPr>
          <w:ilvl w:val="0"/>
          <w:numId w:val="12"/>
        </w:numPr>
        <w:jc w:val="both"/>
      </w:pPr>
      <w:r>
        <w:t xml:space="preserve">En periodo voluntario, por los órganos de la Administración General del Estado, organismos autónomos o entidades de derecho público estatales que la tengan atribuida y, en su defecto, por la Agencia Estatal de Administración Tributaria. </w:t>
      </w:r>
    </w:p>
    <w:p w:rsidR="00025316" w:rsidRDefault="00025316" w:rsidP="00025316">
      <w:pPr>
        <w:pStyle w:val="Prrafodelista"/>
        <w:numPr>
          <w:ilvl w:val="0"/>
          <w:numId w:val="12"/>
        </w:numPr>
        <w:jc w:val="both"/>
      </w:pPr>
      <w:r>
        <w:t xml:space="preserve">En periodo ejecutivo, por la Agencia Estatal de Administración Tributaria. </w:t>
      </w:r>
    </w:p>
    <w:p w:rsidR="00025316" w:rsidRDefault="00025316" w:rsidP="00025316">
      <w:pPr>
        <w:jc w:val="both"/>
      </w:pPr>
      <w:r>
        <w:t xml:space="preserve">3. De conformidad con el artículo 5.3 de la Ley 58/2003, de 17 de diciembre, General Tributaria, la gestión recaudatoria a la que se refiere el último párrafo del artículo 2 que deba realizarse por el Estado español a favor de otros Estados o de otras entidades internacionales o supranacionales, en el marco de la asistencia mutua, se llevará a cabo por la Agencia Estatal de Administración Tributaria. </w:t>
      </w:r>
    </w:p>
    <w:p w:rsidR="00025316" w:rsidRDefault="00025316" w:rsidP="00025316">
      <w:pPr>
        <w:jc w:val="both"/>
      </w:pPr>
      <w:r>
        <w:t>Asimismo, corresponderá a la Agencia Estatal de Administración Tributaria la realización de las peticiones de asistencia mutua a otros Estados, o a otras entidades internacionales o supranacionales.</w:t>
      </w:r>
    </w:p>
    <w:p w:rsidR="00025316" w:rsidRDefault="00025316" w:rsidP="00025316">
      <w:pPr>
        <w:jc w:val="both"/>
      </w:pPr>
      <w:r>
        <w:t xml:space="preserve">4. La Agencia Estatal de Administración Tributaria realizará las actuaciones de colaboración en la recaudación que establezcan las leyes. </w:t>
      </w:r>
    </w:p>
    <w:p w:rsidR="00025316" w:rsidRDefault="00025316" w:rsidP="00025316">
      <w:pPr>
        <w:jc w:val="both"/>
      </w:pPr>
      <w:r>
        <w:t xml:space="preserve">Artículo 6. Órganos de recaudación del Estado. Son órganos de recaudación del Estado: </w:t>
      </w:r>
    </w:p>
    <w:p w:rsidR="00025316" w:rsidRDefault="00025316" w:rsidP="00025316">
      <w:pPr>
        <w:pStyle w:val="Prrafodelista"/>
        <w:numPr>
          <w:ilvl w:val="0"/>
          <w:numId w:val="14"/>
        </w:numPr>
        <w:jc w:val="both"/>
      </w:pPr>
      <w:r>
        <w:t xml:space="preserve">Las unidades administrativas de la Agencia Estatal de Administración Tributaria, centrales o periféricas, a las que las normas de organización específica atribuyan competencias en materia de recaudación. </w:t>
      </w:r>
    </w:p>
    <w:p w:rsidR="00025316" w:rsidRDefault="00025316" w:rsidP="00025316">
      <w:pPr>
        <w:pStyle w:val="Prrafodelista"/>
        <w:numPr>
          <w:ilvl w:val="0"/>
          <w:numId w:val="14"/>
        </w:numPr>
        <w:jc w:val="both"/>
      </w:pPr>
      <w:r>
        <w:t xml:space="preserve">Las unidades administrativas de los órganos de la Administración General del Estado, organismos autónomos estatales y entidades de derecho público estatales que tengan atribuida la gestión recaudatoria de los correspondientes recursos de derecho público. </w:t>
      </w:r>
    </w:p>
    <w:p w:rsidR="00025316" w:rsidRDefault="00025316" w:rsidP="00025316">
      <w:pPr>
        <w:pStyle w:val="Prrafodelista"/>
        <w:numPr>
          <w:ilvl w:val="0"/>
          <w:numId w:val="14"/>
        </w:numPr>
        <w:jc w:val="both"/>
      </w:pPr>
      <w:r>
        <w:t>La Dirección General del Tesoro y Política Financiera y las unidades administrativas de las Delegaciones de Economía y Hacienda en los demás casos no comprendidos en los párrafos anteriores.</w:t>
      </w:r>
    </w:p>
    <w:p w:rsidR="00025316" w:rsidRDefault="00025316" w:rsidP="00025316">
      <w:pPr>
        <w:jc w:val="both"/>
      </w:pPr>
      <w:r>
        <w:t xml:space="preserve">Artículo 7. Recaudación de la Hacienda pública de las comunidades autónomas y de sus organismos autónomos. </w:t>
      </w:r>
    </w:p>
    <w:p w:rsidR="00025316" w:rsidRDefault="00025316" w:rsidP="00025316">
      <w:pPr>
        <w:jc w:val="both"/>
      </w:pPr>
      <w:r>
        <w:t xml:space="preserve">Corresponde a las comunidades autónomas la recaudación de las deudas cuya gestión tengan atribuida, y se llevará a cabo: </w:t>
      </w:r>
    </w:p>
    <w:p w:rsidR="00025316" w:rsidRDefault="00025316" w:rsidP="00025316">
      <w:pPr>
        <w:pStyle w:val="Prrafodelista"/>
        <w:numPr>
          <w:ilvl w:val="0"/>
          <w:numId w:val="16"/>
        </w:numPr>
        <w:jc w:val="both"/>
      </w:pPr>
      <w:r>
        <w:t xml:space="preserve">Directamente por las comunidades autónomas y sus organismos autónomos, de acuerdo con lo establecido en sus normas de atribución de competencias. </w:t>
      </w:r>
    </w:p>
    <w:p w:rsidR="00025316" w:rsidRDefault="00025316" w:rsidP="00025316">
      <w:pPr>
        <w:pStyle w:val="Prrafodelista"/>
        <w:numPr>
          <w:ilvl w:val="0"/>
          <w:numId w:val="16"/>
        </w:numPr>
        <w:jc w:val="both"/>
      </w:pPr>
      <w:r>
        <w:t xml:space="preserve">Por otras entidades de derecho público con las que se haya formalizado el correspondiente convenio o en las que se haya delegado esta facultad. </w:t>
      </w:r>
    </w:p>
    <w:p w:rsidR="00025316" w:rsidRDefault="00025316" w:rsidP="00025316">
      <w:pPr>
        <w:pStyle w:val="Prrafodelista"/>
        <w:numPr>
          <w:ilvl w:val="0"/>
          <w:numId w:val="16"/>
        </w:numPr>
        <w:jc w:val="both"/>
      </w:pPr>
      <w:r>
        <w:t>Por la Agencia Estatal de Administración Tributaria, cuando así se acuerde mediante la suscripción de un convenio para la recaudación.</w:t>
      </w:r>
    </w:p>
    <w:p w:rsidR="00025316" w:rsidRDefault="00025316" w:rsidP="00025316">
      <w:pPr>
        <w:jc w:val="both"/>
      </w:pPr>
      <w:r>
        <w:t xml:space="preserve">Artículo 8. Recaudación de la Hacienda pública de las entidades locales y de sus organismos autónomos. </w:t>
      </w:r>
    </w:p>
    <w:p w:rsidR="00025316" w:rsidRDefault="00025316" w:rsidP="00025316">
      <w:pPr>
        <w:jc w:val="both"/>
      </w:pPr>
      <w:r>
        <w:lastRenderedPageBreak/>
        <w:t xml:space="preserve">Corresponde a las entidades locales y a sus organismos autónomos la recaudación de las deudas cuya gestión tengan atribuida y se llevará a cabo: </w:t>
      </w:r>
    </w:p>
    <w:p w:rsidR="00025316" w:rsidRDefault="00025316" w:rsidP="00025316">
      <w:pPr>
        <w:pStyle w:val="Prrafodelista"/>
        <w:numPr>
          <w:ilvl w:val="0"/>
          <w:numId w:val="18"/>
        </w:numPr>
        <w:jc w:val="both"/>
      </w:pPr>
      <w:r>
        <w:t xml:space="preserve">Directamente por las entidades locales y sus organismos autónomos, de acuerdo con lo establecido en sus normas de atribución de competencias. </w:t>
      </w:r>
    </w:p>
    <w:p w:rsidR="00025316" w:rsidRDefault="00025316" w:rsidP="00025316">
      <w:pPr>
        <w:pStyle w:val="Prrafodelista"/>
        <w:numPr>
          <w:ilvl w:val="0"/>
          <w:numId w:val="18"/>
        </w:numPr>
        <w:jc w:val="both"/>
      </w:pPr>
      <w:r>
        <w:t xml:space="preserve">Por otros entes territoriales a cuyo ámbito pertenezcan cuando así se haya establecido legalmente, cuando con ellos se haya formalizado el correspondiente convenio o cuando se haya delegado esta facultad en ellos, con la distribución de competencias que en su caso se haya establecido entre la entidad local titular del crédito y el ente territorial que desarrolle la gestión recaudatoria. </w:t>
      </w:r>
    </w:p>
    <w:p w:rsidR="00025316" w:rsidRDefault="00025316" w:rsidP="00025316">
      <w:pPr>
        <w:pStyle w:val="Prrafodelista"/>
        <w:numPr>
          <w:ilvl w:val="0"/>
          <w:numId w:val="18"/>
        </w:numPr>
        <w:jc w:val="both"/>
      </w:pPr>
      <w:r>
        <w:t>Por la Agencia Estatal de Administración Tributaria, cuando así se acuerde mediante la suscripción de un convenio para la recaudación.</w:t>
      </w:r>
    </w:p>
    <w:p w:rsidR="00025316" w:rsidRDefault="00025316" w:rsidP="00025316">
      <w:pPr>
        <w:jc w:val="both"/>
      </w:pPr>
      <w:r w:rsidRPr="00025316">
        <w:t xml:space="preserve">Artículo 9. Entidades que presten el servicio de caja y entidades colaboradoras en la gestión recaudatoria. </w:t>
      </w:r>
    </w:p>
    <w:p w:rsidR="00025316" w:rsidRDefault="00025316" w:rsidP="00025316">
      <w:pPr>
        <w:jc w:val="both"/>
      </w:pPr>
      <w:r w:rsidRPr="00025316">
        <w:t>1. Podrán prestar el servicio de caja las entidades de crédito con las que cada Administración así lo convenga.</w:t>
      </w:r>
    </w:p>
    <w:p w:rsidR="00025316" w:rsidRDefault="00025316" w:rsidP="00025316">
      <w:pPr>
        <w:jc w:val="both"/>
      </w:pPr>
      <w:r w:rsidRPr="00025316">
        <w:t xml:space="preserve">Podrán actuar como entidades colaboradoras en la recaudación las entidades de crédito autorizadas por cada Administración, con los requisitos y con el contenido a que se refiere el artículo 17. </w:t>
      </w:r>
    </w:p>
    <w:p w:rsidR="00025316" w:rsidRDefault="00025316" w:rsidP="00025316">
      <w:pPr>
        <w:jc w:val="both"/>
      </w:pPr>
      <w:r w:rsidRPr="00025316">
        <w:t xml:space="preserve">A efectos de este reglamento, sólo podrán actuar como entidades que presten el servicio de caja o como entidades colaboradoras las siguientes entidades de crédito: </w:t>
      </w:r>
    </w:p>
    <w:p w:rsidR="00025316" w:rsidRDefault="00025316" w:rsidP="00025316">
      <w:pPr>
        <w:pStyle w:val="Prrafodelista"/>
        <w:numPr>
          <w:ilvl w:val="0"/>
          <w:numId w:val="20"/>
        </w:numPr>
        <w:jc w:val="both"/>
      </w:pPr>
      <w:r w:rsidRPr="00025316">
        <w:t xml:space="preserve">Los bancos. </w:t>
      </w:r>
    </w:p>
    <w:p w:rsidR="00025316" w:rsidRDefault="00025316" w:rsidP="00025316">
      <w:pPr>
        <w:pStyle w:val="Prrafodelista"/>
        <w:numPr>
          <w:ilvl w:val="0"/>
          <w:numId w:val="20"/>
        </w:numPr>
        <w:jc w:val="both"/>
      </w:pPr>
      <w:r w:rsidRPr="00025316">
        <w:t xml:space="preserve">Las cajas de ahorro. </w:t>
      </w:r>
    </w:p>
    <w:p w:rsidR="00025316" w:rsidRDefault="00025316" w:rsidP="00025316">
      <w:pPr>
        <w:pStyle w:val="Prrafodelista"/>
        <w:numPr>
          <w:ilvl w:val="0"/>
          <w:numId w:val="20"/>
        </w:numPr>
        <w:jc w:val="both"/>
      </w:pPr>
      <w:r w:rsidRPr="00025316">
        <w:t xml:space="preserve">Las cooperativas de crédito. </w:t>
      </w:r>
    </w:p>
    <w:p w:rsidR="00025316" w:rsidRDefault="00025316" w:rsidP="00025316">
      <w:pPr>
        <w:jc w:val="both"/>
      </w:pPr>
      <w:r w:rsidRPr="00025316">
        <w:t xml:space="preserve">2. En ningún caso la autorización que se conceda o el convenio que se formalice atribuirá el carácter de órganos de recaudación a las entidades de crédito que presten el servicio de caja o que sean colaboradoras en la recaudación. </w:t>
      </w:r>
    </w:p>
    <w:p w:rsidR="00025316" w:rsidRDefault="00025316" w:rsidP="00025316">
      <w:pPr>
        <w:jc w:val="both"/>
      </w:pPr>
      <w:r w:rsidRPr="00025316">
        <w:t>3. La Dirección General del Tesoro y Política Financiera podrá convenir la prestación del servicio de caja o autorizar a las entidades de crédito a actuar como entidades colaboradoras en la gestión de aquellos ingresos de la Administración General del Estado no encomendados a la Agencia Estatal de Administración Tributaria en los términos previstos en este reglamento.</w:t>
      </w:r>
    </w:p>
    <w:p w:rsidR="00025316" w:rsidRDefault="00025316" w:rsidP="00025316">
      <w:pPr>
        <w:jc w:val="both"/>
      </w:pPr>
      <w:r>
        <w:t xml:space="preserve">Artículo 10. Facultades de los órganos de recaudación. </w:t>
      </w:r>
    </w:p>
    <w:p w:rsidR="00025316" w:rsidRDefault="00025316" w:rsidP="00025316">
      <w:pPr>
        <w:jc w:val="both"/>
      </w:pPr>
      <w:r>
        <w:t xml:space="preserve">1. Los funcionarios que desempeñen funciones de recaudación serán considerados agentes de la autoridad y tendrán las facultades previstas en el artículo 142 de la Ley 58/2003, de 17 de diciembre, General Tributaria. </w:t>
      </w:r>
    </w:p>
    <w:p w:rsidR="00025316" w:rsidRDefault="00025316" w:rsidP="00025316">
      <w:pPr>
        <w:jc w:val="both"/>
      </w:pPr>
      <w:r>
        <w:t xml:space="preserve">Asimismo, podrán adoptar las medidas cautelares recogidas en el artículo 146 de la Ley 58/2003, de 17 de diciembre, General Tributaria, previstas para el procedimiento de inspección. </w:t>
      </w:r>
    </w:p>
    <w:p w:rsidR="00025316" w:rsidRDefault="00025316" w:rsidP="00025316">
      <w:pPr>
        <w:jc w:val="both"/>
      </w:pPr>
      <w:r>
        <w:t xml:space="preserve">2. </w:t>
      </w:r>
      <w:r>
        <w:t>Los funcionarios</w:t>
      </w:r>
      <w:r>
        <w:t xml:space="preserve"> que desempeñen funciones de recaudación podrán realizar actuaciones de obtención de información previstas en los artículos 93 y 94 de la Ley 58/2003, de 17 de diciembre, General Tributaria.</w:t>
      </w:r>
    </w:p>
    <w:p w:rsidR="00025316" w:rsidRDefault="00025316" w:rsidP="00025316">
      <w:pPr>
        <w:jc w:val="both"/>
      </w:pPr>
      <w:r>
        <w:t xml:space="preserve">Artículo 11. Ingresos de la gestión recaudatoria. </w:t>
      </w:r>
    </w:p>
    <w:p w:rsidR="00025316" w:rsidRDefault="00025316" w:rsidP="00025316">
      <w:pPr>
        <w:jc w:val="both"/>
      </w:pPr>
      <w:r>
        <w:lastRenderedPageBreak/>
        <w:t xml:space="preserve">1. Los ingresos de la gestión recaudatoria, tanto en periodo voluntario como en periodo ejecutivo, se efectuarán conforme a lo dispuesto en este capítulo. </w:t>
      </w:r>
    </w:p>
    <w:p w:rsidR="00025316" w:rsidRDefault="00025316" w:rsidP="00025316">
      <w:pPr>
        <w:jc w:val="both"/>
      </w:pPr>
      <w:r>
        <w:t>2. Si el vencimiento de cualquier plazo coincide con un sábado o un día inhábil, quedará trasladado al primer día hábil siguiente.</w:t>
      </w:r>
    </w:p>
    <w:p w:rsidR="00025316" w:rsidRDefault="00025316" w:rsidP="00025316">
      <w:pPr>
        <w:jc w:val="both"/>
      </w:pPr>
      <w:r>
        <w:t xml:space="preserve">Artículo 12. Lugar de realización de los ingresos. Los ingresos podrán realizarse: </w:t>
      </w:r>
    </w:p>
    <w:p w:rsidR="00025316" w:rsidRDefault="00025316" w:rsidP="00025316">
      <w:pPr>
        <w:pStyle w:val="Prrafodelista"/>
        <w:numPr>
          <w:ilvl w:val="0"/>
          <w:numId w:val="22"/>
        </w:numPr>
        <w:jc w:val="both"/>
      </w:pPr>
      <w:r>
        <w:t xml:space="preserve">En la Tesorería de la Dirección General del Tesoro y Política Financiera. </w:t>
      </w:r>
    </w:p>
    <w:p w:rsidR="00025316" w:rsidRDefault="00025316" w:rsidP="00025316">
      <w:pPr>
        <w:pStyle w:val="Prrafodelista"/>
        <w:numPr>
          <w:ilvl w:val="0"/>
          <w:numId w:val="22"/>
        </w:numPr>
        <w:jc w:val="both"/>
      </w:pPr>
      <w:r>
        <w:t xml:space="preserve">En las entidades de crédito que presten el servicio de caja a las que se refiere el artículo 9.1. </w:t>
      </w:r>
    </w:p>
    <w:p w:rsidR="00025316" w:rsidRDefault="00025316" w:rsidP="00025316">
      <w:pPr>
        <w:pStyle w:val="Prrafodelista"/>
        <w:numPr>
          <w:ilvl w:val="0"/>
          <w:numId w:val="22"/>
        </w:numPr>
        <w:jc w:val="both"/>
      </w:pPr>
      <w:r>
        <w:t xml:space="preserve">En las entidades colaboradoras a las que se refiere el artículo 9.1. </w:t>
      </w:r>
    </w:p>
    <w:p w:rsidR="00025316" w:rsidRDefault="00025316" w:rsidP="00025316">
      <w:pPr>
        <w:pStyle w:val="Prrafodelista"/>
        <w:numPr>
          <w:ilvl w:val="0"/>
          <w:numId w:val="22"/>
        </w:numPr>
        <w:jc w:val="both"/>
      </w:pPr>
      <w:r>
        <w:t xml:space="preserve">En las aduanas. </w:t>
      </w:r>
    </w:p>
    <w:p w:rsidR="00025316" w:rsidRDefault="00025316" w:rsidP="00025316">
      <w:pPr>
        <w:pStyle w:val="Prrafodelista"/>
        <w:numPr>
          <w:ilvl w:val="0"/>
          <w:numId w:val="22"/>
        </w:numPr>
        <w:jc w:val="both"/>
      </w:pPr>
      <w:r>
        <w:t xml:space="preserve">En las cuentas restringidas abiertas en entidades de crédito. </w:t>
      </w:r>
    </w:p>
    <w:p w:rsidR="00025316" w:rsidRDefault="00025316" w:rsidP="00025316">
      <w:pPr>
        <w:pStyle w:val="Prrafodelista"/>
        <w:numPr>
          <w:ilvl w:val="0"/>
          <w:numId w:val="22"/>
        </w:numPr>
        <w:jc w:val="both"/>
      </w:pPr>
      <w:r>
        <w:t>En las cajas de los órganos gestores.</w:t>
      </w:r>
      <w:r w:rsidRPr="00025316">
        <w:t xml:space="preserve"> </w:t>
      </w:r>
    </w:p>
    <w:p w:rsidR="00025316" w:rsidRDefault="00025316" w:rsidP="00025316">
      <w:pPr>
        <w:pStyle w:val="Prrafodelista"/>
        <w:numPr>
          <w:ilvl w:val="0"/>
          <w:numId w:val="22"/>
        </w:numPr>
        <w:jc w:val="both"/>
      </w:pPr>
      <w:r>
        <w:t>En cualquier otro lugar de pago que se establezca por el Ministro de Economía y Hacienda.</w:t>
      </w:r>
    </w:p>
    <w:p w:rsidR="004A288C" w:rsidRDefault="004A288C" w:rsidP="004A288C">
      <w:pPr>
        <w:jc w:val="both"/>
      </w:pPr>
      <w:r>
        <w:t xml:space="preserve">Artículo 13. Ingresos en la Tesorería de la Dirección General del Tesoro y Política Financiera. </w:t>
      </w:r>
    </w:p>
    <w:p w:rsidR="004A288C" w:rsidRDefault="004A288C" w:rsidP="004A288C">
      <w:pPr>
        <w:jc w:val="both"/>
      </w:pPr>
      <w:r>
        <w:t xml:space="preserve">1. La Tesorería de la Dirección General del Tesoro y Política Financiera recaudará las cantidades que se liquiden o retengan en dicho órgano y aquellas respecto de las cuales así lo establezca el Ministro de Economía y Hacienda. </w:t>
      </w:r>
    </w:p>
    <w:p w:rsidR="004A288C" w:rsidRDefault="004A288C" w:rsidP="004A288C">
      <w:pPr>
        <w:jc w:val="both"/>
      </w:pPr>
      <w:r>
        <w:t xml:space="preserve">2. Dichas cantidades podrán ingresarse, según se establezca por el Ministro de Economía y Hacienda: </w:t>
      </w:r>
    </w:p>
    <w:p w:rsidR="004A288C" w:rsidRDefault="004A288C" w:rsidP="004A288C">
      <w:pPr>
        <w:pStyle w:val="Prrafodelista"/>
        <w:numPr>
          <w:ilvl w:val="0"/>
          <w:numId w:val="24"/>
        </w:numPr>
        <w:jc w:val="both"/>
      </w:pPr>
      <w:r>
        <w:t xml:space="preserve">En la Caja de la Dirección General del Tesoro y Política Financiera. </w:t>
      </w:r>
    </w:p>
    <w:p w:rsidR="004A288C" w:rsidRDefault="004A288C" w:rsidP="004A288C">
      <w:pPr>
        <w:pStyle w:val="Prrafodelista"/>
        <w:numPr>
          <w:ilvl w:val="0"/>
          <w:numId w:val="24"/>
        </w:numPr>
        <w:jc w:val="both"/>
      </w:pPr>
      <w:r>
        <w:t xml:space="preserve">En el Banco de España o en el organismo público que se determine. </w:t>
      </w:r>
    </w:p>
    <w:p w:rsidR="004A288C" w:rsidRDefault="004A288C" w:rsidP="004A288C">
      <w:pPr>
        <w:pStyle w:val="Prrafodelista"/>
        <w:numPr>
          <w:ilvl w:val="0"/>
          <w:numId w:val="24"/>
        </w:numPr>
        <w:jc w:val="both"/>
      </w:pPr>
      <w:r>
        <w:t xml:space="preserve">En entidades de crédito. </w:t>
      </w:r>
    </w:p>
    <w:p w:rsidR="00025316" w:rsidRDefault="004A288C" w:rsidP="004A288C">
      <w:pPr>
        <w:jc w:val="both"/>
      </w:pPr>
      <w:r>
        <w:t>3. Los ingresos se realizarán de lunes a viernes, excepto en los días no laborables.</w:t>
      </w:r>
    </w:p>
    <w:p w:rsidR="004A288C" w:rsidRDefault="004A288C" w:rsidP="004A288C">
      <w:pPr>
        <w:jc w:val="both"/>
      </w:pPr>
      <w:r>
        <w:t xml:space="preserve">Artículo 14. Entidades de crédito que presten el servicio de caja. </w:t>
      </w:r>
    </w:p>
    <w:p w:rsidR="004A288C" w:rsidRDefault="004A288C" w:rsidP="004A288C">
      <w:pPr>
        <w:jc w:val="both"/>
      </w:pPr>
      <w:r>
        <w:t xml:space="preserve">1. Las entidades de crédito con las que así se convenga podrán prestar el servicio de caja a los órganos de recaudación competentes. </w:t>
      </w:r>
    </w:p>
    <w:p w:rsidR="004A288C" w:rsidRDefault="004A288C" w:rsidP="004A288C">
      <w:pPr>
        <w:jc w:val="both"/>
      </w:pPr>
      <w:r>
        <w:t xml:space="preserve">2. Sin perjuicio de lo establecido en el apartado anterior, dichas entidades podrán actuar también como colaboradoras en la recaudación. </w:t>
      </w:r>
    </w:p>
    <w:p w:rsidR="004A288C" w:rsidRDefault="004A288C" w:rsidP="004A288C">
      <w:pPr>
        <w:jc w:val="both"/>
      </w:pPr>
      <w:r>
        <w:t xml:space="preserve">Artículo 15. Ingresos a través de entidades de crédito que presten el servicio de caja. </w:t>
      </w:r>
    </w:p>
    <w:p w:rsidR="004A288C" w:rsidRDefault="004A288C" w:rsidP="004A288C">
      <w:pPr>
        <w:jc w:val="both"/>
      </w:pPr>
      <w:r>
        <w:t xml:space="preserve">Los ingresos se realizarán con carácter obligatorio en las entidades de crédito que presten el servicio de caja únicamente en aquellos casos en que así se establezca por el Ministro de Economía y Hacienda. </w:t>
      </w:r>
    </w:p>
    <w:p w:rsidR="004A288C" w:rsidRDefault="004A288C" w:rsidP="004A288C">
      <w:pPr>
        <w:jc w:val="both"/>
      </w:pPr>
      <w:r>
        <w:t xml:space="preserve">Artículo 16. Procedimiento de ingreso a través de entidades de crédito que presten el servicio de caja. </w:t>
      </w:r>
    </w:p>
    <w:p w:rsidR="004A288C" w:rsidRDefault="004A288C" w:rsidP="004A288C">
      <w:pPr>
        <w:jc w:val="both"/>
      </w:pPr>
      <w:r>
        <w:t xml:space="preserve">1. Los ingresos se realizarán en cuentas restringidas abiertas en las citadas entidades, cuya denominación y funcionamiento serán establecidos mediante orden del Ministro de Economía y Hacienda. </w:t>
      </w:r>
    </w:p>
    <w:p w:rsidR="004A288C" w:rsidRDefault="004A288C" w:rsidP="004A288C">
      <w:pPr>
        <w:jc w:val="both"/>
      </w:pPr>
      <w:r>
        <w:lastRenderedPageBreak/>
        <w:t xml:space="preserve">2. Los ingresos en estas cuentas se efectuarán en dinero de curso legal y por cualquier otro medio de pago que se establezca por orden del Ministro de Economía y Hacienda. </w:t>
      </w:r>
    </w:p>
    <w:p w:rsidR="004A288C" w:rsidRDefault="004A288C" w:rsidP="004A288C">
      <w:pPr>
        <w:jc w:val="both"/>
      </w:pPr>
      <w:r>
        <w:t>3. Diariamente, la entidad entregará al órgano de recaudación competente relación justificativa de las cantidades ingresadas en la cuenta restringida y los documentos acreditativos de las deudas a las que corresponden.</w:t>
      </w:r>
    </w:p>
    <w:p w:rsidR="004A288C" w:rsidRDefault="004A288C" w:rsidP="004A288C">
      <w:pPr>
        <w:jc w:val="both"/>
      </w:pPr>
      <w:r>
        <w:t xml:space="preserve">Artículo 17. Entidades colaboradoras en la recaudación. </w:t>
      </w:r>
    </w:p>
    <w:p w:rsidR="004A288C" w:rsidRDefault="004A288C" w:rsidP="004A288C">
      <w:pPr>
        <w:jc w:val="both"/>
      </w:pPr>
      <w:r>
        <w:t xml:space="preserve">1. Podrán colaborar en la recaudación las entidades de crédito autorizadas. La prestación del servicio de colaboración no será retribuida. </w:t>
      </w:r>
    </w:p>
    <w:p w:rsidR="004A288C" w:rsidRDefault="004A288C" w:rsidP="004A288C">
      <w:pPr>
        <w:jc w:val="both"/>
      </w:pPr>
      <w:r>
        <w:t>2. Las entidades que deseen actuar como colaboradoras en la gestión recaudatoria desarrollada por la Agencia Estatal de Administración Tributaria solicitarán autorización del Director del Departamento de Recaudación de esta y deberán adjuntar declaración expresa de estar en disposición de prestar el servicio de colaboración en las condiciones establecidas en cada caso por la normativa vigente.</w:t>
      </w:r>
    </w:p>
    <w:p w:rsidR="004A288C" w:rsidRDefault="004A288C" w:rsidP="004A288C">
      <w:pPr>
        <w:jc w:val="both"/>
      </w:pPr>
      <w:r>
        <w:t xml:space="preserve">Para valorar adecuadamente la conveniencia de conceder la autorización solicitada, se tendrá en cuenta, entre otros factores, la solvencia de la entidad y su posible contribución al servicio de colaboración en la recaudación. A tal fin, se podrán recabar los informes que se consideren oportunos. </w:t>
      </w:r>
    </w:p>
    <w:p w:rsidR="004A288C" w:rsidRDefault="004A288C" w:rsidP="004A288C">
      <w:pPr>
        <w:jc w:val="both"/>
      </w:pPr>
      <w:r>
        <w:t xml:space="preserve">La resolución deberá notificarse a la entidad solicitante en el plazo de tres meses. Asimismo, si el acuerdo es de concesión, deberá publicarse en el «Boletín Oficial del Estado». </w:t>
      </w:r>
    </w:p>
    <w:p w:rsidR="004A288C" w:rsidRDefault="004A288C" w:rsidP="004A288C">
      <w:pPr>
        <w:jc w:val="both"/>
      </w:pPr>
      <w:r>
        <w:t xml:space="preserve">La autorización podrá determinar la forma y condiciones de prestación del servicio. Si se deniega la autorización, el acuerdo será motivado. Transcurrido dicho plazo sin que haya recaído resolución expresa, se podrá entender estimada la solicitud. </w:t>
      </w:r>
    </w:p>
    <w:p w:rsidR="004A288C" w:rsidRDefault="004A288C" w:rsidP="004A288C">
      <w:pPr>
        <w:jc w:val="both"/>
      </w:pPr>
      <w:r>
        <w:t xml:space="preserve">3. Antes de iniciar el servicio de colaboración, las entidades solicitantes deberán comunicar al órgano de recaudación competente los siguientes extremos: </w:t>
      </w:r>
    </w:p>
    <w:p w:rsidR="004A288C" w:rsidRDefault="004A288C" w:rsidP="004A288C">
      <w:pPr>
        <w:pStyle w:val="Prrafodelista"/>
        <w:numPr>
          <w:ilvl w:val="0"/>
          <w:numId w:val="26"/>
        </w:numPr>
        <w:jc w:val="both"/>
      </w:pPr>
      <w:r>
        <w:t xml:space="preserve">Relación de todas sus oficinas, su domicilio y su clave bancaria. </w:t>
      </w:r>
    </w:p>
    <w:p w:rsidR="004A288C" w:rsidRDefault="004A288C" w:rsidP="004A288C">
      <w:pPr>
        <w:pStyle w:val="Prrafodelista"/>
        <w:numPr>
          <w:ilvl w:val="0"/>
          <w:numId w:val="26"/>
        </w:numPr>
        <w:jc w:val="both"/>
      </w:pPr>
      <w:r>
        <w:t xml:space="preserve">Fecha o fechas de comienzo de la prestación, que en ningún caso podrán exceder de dos meses, contados a partir del día siguiente al de la notificación de la autorización. </w:t>
      </w:r>
    </w:p>
    <w:p w:rsidR="004A288C" w:rsidRDefault="004A288C" w:rsidP="004A288C">
      <w:pPr>
        <w:jc w:val="both"/>
      </w:pPr>
      <w:r>
        <w:t xml:space="preserve">Además, la entidad colaboradora deberá poner en conocimiento del órgano de recaudación competente toda variación relevante referente a altas y bajas en la operatividad de sus oficinas y los cambios de denominación a que aquella se vea sometida. </w:t>
      </w:r>
    </w:p>
    <w:p w:rsidR="004A288C" w:rsidRDefault="004A288C" w:rsidP="004A288C">
      <w:pPr>
        <w:jc w:val="both"/>
      </w:pPr>
      <w:r>
        <w:t xml:space="preserve">4. La entidad que posea varias oficinas dentro del ámbito territorial que se determine por cada Administración tributaria deberá designar una de ellas para relacionarse con dicha Administración. </w:t>
      </w:r>
    </w:p>
    <w:p w:rsidR="004A288C" w:rsidRDefault="004A288C" w:rsidP="004A288C">
      <w:pPr>
        <w:jc w:val="both"/>
      </w:pPr>
      <w:r>
        <w:t xml:space="preserve">5. Los órganos de recaudación efectuarán el control y seguimiento de la actuación de las entidades colaboradoras. </w:t>
      </w:r>
    </w:p>
    <w:p w:rsidR="004A288C" w:rsidRDefault="004A288C" w:rsidP="004A288C">
      <w:pPr>
        <w:jc w:val="both"/>
      </w:pPr>
      <w:r>
        <w:t xml:space="preserve">A tal efecto, podrán ordenar la práctica de comprobaciones en dichas entidades. </w:t>
      </w:r>
    </w:p>
    <w:p w:rsidR="004A288C" w:rsidRDefault="004A288C" w:rsidP="004A288C">
      <w:pPr>
        <w:jc w:val="both"/>
      </w:pPr>
      <w:r>
        <w:t xml:space="preserve">Las comprobaciones se referirán exclusivamente a su actuación como entidades colaboradoras, pudiéndose efectuar en las oficinas de la entidad o en los locales del órgano actuante. </w:t>
      </w:r>
    </w:p>
    <w:p w:rsidR="004A288C" w:rsidRDefault="004A288C" w:rsidP="004A288C">
      <w:pPr>
        <w:jc w:val="both"/>
      </w:pPr>
      <w:r>
        <w:lastRenderedPageBreak/>
        <w:t xml:space="preserve">Las actuaciones podrán referirse al examen de la documentación relativa a operaciones concretas o extenderse a la actuación de colaboración de dichas entidades o de sus oficinas durante un periodo determinado de tiempo. </w:t>
      </w:r>
    </w:p>
    <w:p w:rsidR="004A288C" w:rsidRDefault="004A288C" w:rsidP="004A288C">
      <w:pPr>
        <w:jc w:val="both"/>
      </w:pPr>
      <w:r>
        <w:t xml:space="preserve">Para la práctica de las comprobaciones, las entidades deberán poner a disposición de los funcionarios designados al efecto toda la documentación que se les solicite en relación con la actuación de la entidad en su condición de colaboradora y, en particular, extractos de cuentas corrientes restringidas, documentos de ingreso y justificantes de ingreso en las cuentas del Tesoro. Asimismo, deberán permitir el acceso a los registros informáticos de la entidad respecto de las operaciones realizadas en su condición de colaboradora. </w:t>
      </w:r>
    </w:p>
    <w:p w:rsidR="004A288C" w:rsidRDefault="004A288C" w:rsidP="004A288C">
      <w:pPr>
        <w:jc w:val="both"/>
      </w:pPr>
      <w:r>
        <w:t xml:space="preserve">6. Si dichas entidades incumplen las obligaciones establecidas en este reglamento y demás normas aplicables, las obligaciones de colaboración con la Hacienda pública o las normas tributarias en general, se podrá suspender temporalmente o revocar definitivamente la autorización otorgada a las entidades de crédito para actuar como colaboradoras en la recaudación, restringir temporal o definitivamente el ámbito territorial de su actuación o excluir de la prestación del servicio de colaboración a alguna de sus oficinas, sin perjuicio de la responsabilidad que en cada caso proceda. </w:t>
      </w:r>
    </w:p>
    <w:p w:rsidR="004A288C" w:rsidRDefault="004A288C" w:rsidP="004A288C">
      <w:pPr>
        <w:jc w:val="both"/>
      </w:pPr>
      <w:r>
        <w:t xml:space="preserve">Corresponderá acordar la suspensión o revocación al órgano que hubiera acordado la autorización. </w:t>
      </w:r>
    </w:p>
    <w:p w:rsidR="004A288C" w:rsidRDefault="004A288C" w:rsidP="004A288C">
      <w:pPr>
        <w:jc w:val="both"/>
      </w:pPr>
      <w:r>
        <w:t xml:space="preserve">En particular, el órgano de recaudación competente podrá hacer uso de las facultades a las que se refiere el párrafo anterior cuando concurra alguna de las siguientes circunstancias: </w:t>
      </w:r>
    </w:p>
    <w:p w:rsidR="004A288C" w:rsidRDefault="004A288C" w:rsidP="004A288C">
      <w:pPr>
        <w:pStyle w:val="Prrafodelista"/>
        <w:numPr>
          <w:ilvl w:val="0"/>
          <w:numId w:val="28"/>
        </w:numPr>
        <w:jc w:val="both"/>
      </w:pPr>
      <w:r>
        <w:t xml:space="preserve">Presentación reiterada fuera de los plazos establecidos, de forma incompleta o con graves deficiencias, de la información que como entidad colaboradora debe aportar al órgano de recaudación competente. </w:t>
      </w:r>
    </w:p>
    <w:p w:rsidR="004A288C" w:rsidRDefault="004A288C" w:rsidP="004A288C">
      <w:pPr>
        <w:pStyle w:val="Prrafodelista"/>
        <w:numPr>
          <w:ilvl w:val="0"/>
          <w:numId w:val="28"/>
        </w:numPr>
        <w:jc w:val="both"/>
      </w:pPr>
      <w:r>
        <w:t xml:space="preserve">Manipulación de los datos contenidos en la información que debe aportar al órgano de recaudación competente, en la que debe custodiar la entidad o en la que debe entregar a los obligados al pago. </w:t>
      </w:r>
    </w:p>
    <w:p w:rsidR="004A288C" w:rsidRDefault="004A288C" w:rsidP="004A288C">
      <w:pPr>
        <w:pStyle w:val="Prrafodelista"/>
        <w:numPr>
          <w:ilvl w:val="0"/>
          <w:numId w:val="28"/>
        </w:numPr>
        <w:jc w:val="both"/>
      </w:pPr>
      <w:r>
        <w:t>Incumplimiento de las obligaciones de proporcionar o declarar cualquier tipo de datos, informes o antecedentes con trascendencia tributaria.</w:t>
      </w:r>
    </w:p>
    <w:p w:rsidR="004A288C" w:rsidRDefault="004A288C" w:rsidP="004A288C">
      <w:pPr>
        <w:pStyle w:val="Prrafodelista"/>
        <w:numPr>
          <w:ilvl w:val="0"/>
          <w:numId w:val="28"/>
        </w:numPr>
        <w:jc w:val="both"/>
      </w:pPr>
      <w:r>
        <w:t xml:space="preserve">Incumplimiento de las órdenes de embargo, así como la colaboración o consentimiento en el levantamiento de bienes embargados o sobre los que se haya constituido una medida cautelar o una garantía. </w:t>
      </w:r>
    </w:p>
    <w:p w:rsidR="004A288C" w:rsidRDefault="004A288C" w:rsidP="004A288C">
      <w:pPr>
        <w:pStyle w:val="Prrafodelista"/>
        <w:numPr>
          <w:ilvl w:val="0"/>
          <w:numId w:val="28"/>
        </w:numPr>
        <w:jc w:val="both"/>
      </w:pPr>
      <w:r>
        <w:t xml:space="preserve">Obstrucción a la actuación de la Administración tributaria. </w:t>
      </w:r>
    </w:p>
    <w:p w:rsidR="004A288C" w:rsidRDefault="004A288C" w:rsidP="004A288C">
      <w:pPr>
        <w:pStyle w:val="Prrafodelista"/>
        <w:numPr>
          <w:ilvl w:val="0"/>
          <w:numId w:val="28"/>
        </w:numPr>
        <w:jc w:val="both"/>
      </w:pPr>
      <w:r>
        <w:t xml:space="preserve">No realizar diariamente el ingreso de las cantidades recaudadas en las cuentas restringidas del órgano de recaudación competente o no efectuar o efectuar con retraso el ingreso de las cantidades recaudadas en la cuenta del Tesoro, cuando se haya ocasionado un grave perjuicio a la Hacienda pública o a un particular. </w:t>
      </w:r>
    </w:p>
    <w:p w:rsidR="004A288C" w:rsidRDefault="004A288C" w:rsidP="004A288C">
      <w:pPr>
        <w:pStyle w:val="Prrafodelista"/>
        <w:numPr>
          <w:ilvl w:val="0"/>
          <w:numId w:val="28"/>
        </w:numPr>
        <w:jc w:val="both"/>
      </w:pPr>
      <w:r>
        <w:t>Inutilidad de la autorización, manifestada por el nulo o escaso volumen de los ingresos realizados a través de la entidad.</w:t>
      </w:r>
    </w:p>
    <w:p w:rsidR="004A288C" w:rsidRDefault="004A288C" w:rsidP="004A288C">
      <w:pPr>
        <w:jc w:val="both"/>
      </w:pPr>
      <w:r>
        <w:t xml:space="preserve">Artículo 18. Ingresos a través de entidades colaboradoras en la recaudación. </w:t>
      </w:r>
    </w:p>
    <w:p w:rsidR="004A288C" w:rsidRDefault="004A288C" w:rsidP="004A288C">
      <w:pPr>
        <w:jc w:val="both"/>
      </w:pPr>
      <w:r>
        <w:t xml:space="preserve">1. Los obligados al pago, tengan o no cuentas abiertas en las entidades colaboradoras, podrán ingresar en ellas las siguientes deudas: </w:t>
      </w:r>
    </w:p>
    <w:p w:rsidR="004A288C" w:rsidRDefault="004A288C" w:rsidP="004A288C">
      <w:pPr>
        <w:pStyle w:val="Prrafodelista"/>
        <w:numPr>
          <w:ilvl w:val="0"/>
          <w:numId w:val="30"/>
        </w:numPr>
        <w:jc w:val="both"/>
      </w:pPr>
      <w:r>
        <w:t xml:space="preserve">Las que resulten de autoliquidaciones presentadas en los modelos reglamentariamente establecidos, así como de aquellas cuya presentación se realice por vía telemática. </w:t>
      </w:r>
    </w:p>
    <w:p w:rsidR="004A288C" w:rsidRDefault="004A288C" w:rsidP="004A288C">
      <w:pPr>
        <w:pStyle w:val="Prrafodelista"/>
        <w:numPr>
          <w:ilvl w:val="0"/>
          <w:numId w:val="30"/>
        </w:numPr>
        <w:jc w:val="both"/>
      </w:pPr>
      <w:r>
        <w:lastRenderedPageBreak/>
        <w:t xml:space="preserve">Las notificadas a los obligados al pago como consecuencia de liquidaciones practicadas por la Administración, tanto en periodo voluntario como ejecutivo. </w:t>
      </w:r>
    </w:p>
    <w:p w:rsidR="004A288C" w:rsidRDefault="004A288C" w:rsidP="004A288C">
      <w:pPr>
        <w:pStyle w:val="Prrafodelista"/>
        <w:numPr>
          <w:ilvl w:val="0"/>
          <w:numId w:val="30"/>
        </w:numPr>
        <w:jc w:val="both"/>
      </w:pPr>
      <w:r>
        <w:t xml:space="preserve">Cualesquiera otras, salvo que el Ministro de Economía y Hacienda haya establecido que el ingreso ha de realizarse con carácter obligatorio en las entidades de crédito que presten el servicio de caja. </w:t>
      </w:r>
    </w:p>
    <w:p w:rsidR="004A288C" w:rsidRDefault="004A288C" w:rsidP="004A288C">
      <w:pPr>
        <w:jc w:val="both"/>
      </w:pPr>
      <w:r>
        <w:t>2. Las entidades colaboradoras no podrán admitir los ingresos que deban realizarse obligatoriamente en las entidades de crédito que presten el servicio de caja.</w:t>
      </w:r>
    </w:p>
    <w:p w:rsidR="004A288C" w:rsidRDefault="004A288C" w:rsidP="004A288C">
      <w:pPr>
        <w:jc w:val="both"/>
      </w:pPr>
      <w:r w:rsidRPr="004A288C">
        <w:t xml:space="preserve">Artículo 19. Procedimiento de ingreso a través de entidades colaboradoras en la recaudación. </w:t>
      </w:r>
    </w:p>
    <w:p w:rsidR="004A288C" w:rsidRDefault="004A288C" w:rsidP="004A288C">
      <w:pPr>
        <w:jc w:val="both"/>
      </w:pPr>
      <w:r w:rsidRPr="004A288C">
        <w:t xml:space="preserve">1. Los ingresos se realizarán en cuentas restringidas abiertas en las entidades colaboradoras, cuya denominación y funcionamiento serán establecidos mediante orden ministerial. </w:t>
      </w:r>
    </w:p>
    <w:p w:rsidR="004A288C" w:rsidRDefault="004A288C" w:rsidP="004A288C">
      <w:pPr>
        <w:jc w:val="both"/>
      </w:pPr>
      <w:r w:rsidRPr="004A288C">
        <w:t xml:space="preserve">2. Las entidades colaboradoras admitirán, en todo caso, el dinero de curso legal como medio de pago. Asimismo, podrán aceptar cualquier otro medio de pago habitual en el tráfico bancario, si bien la admisión de estos medios queda a discreción y riesgo de la entidad. </w:t>
      </w:r>
    </w:p>
    <w:p w:rsidR="004A288C" w:rsidRDefault="004A288C" w:rsidP="004A288C">
      <w:pPr>
        <w:jc w:val="both"/>
      </w:pPr>
      <w:r w:rsidRPr="004A288C">
        <w:t xml:space="preserve">Cualquiera que fuera el medio de pago utilizado, en ningún caso correrán por cuenta de la Administración los gastos que pudieran generarse por la utilización de medios diferentes al dinero de curso legal. Como consecuencia de dichos gastos no podrán minorarse en ningún caso los importes ingresados. </w:t>
      </w:r>
    </w:p>
    <w:p w:rsidR="004A288C" w:rsidRDefault="004A288C" w:rsidP="004A288C">
      <w:pPr>
        <w:jc w:val="both"/>
      </w:pPr>
      <w:r w:rsidRPr="004A288C">
        <w:t xml:space="preserve">3. Las entidades colaboradoras admitirán dichos ingresos los días que sean laborables para éstas durante el horario de caja, abonándolos seguidamente en la correspondiente cuenta restringida. </w:t>
      </w:r>
    </w:p>
    <w:p w:rsidR="004A288C" w:rsidRDefault="004A288C" w:rsidP="004A288C">
      <w:pPr>
        <w:jc w:val="both"/>
      </w:pPr>
      <w:r w:rsidRPr="004A288C">
        <w:t xml:space="preserve">Cada Administración tributaria podrá limitar la prestación del servicio a un número de horas inferior, dentro del horario de caja. </w:t>
      </w:r>
    </w:p>
    <w:p w:rsidR="004A288C" w:rsidRDefault="004A288C" w:rsidP="004A288C">
      <w:pPr>
        <w:jc w:val="both"/>
      </w:pPr>
      <w:r w:rsidRPr="004A288C">
        <w:t xml:space="preserve">4. La entidad colaboradora que deba admitir un ingreso para el Tesoro, tras realizar las oportunas comprobaciones respecto de la identificación del obligado al pago y del importe a ingresar y siempre que las mismas resulten conformes, procederá a emitir el correspondiente justificante del pago, certificando de ese modo el concepto del ingreso, así como que éste se ha efectuado en la cuenta del Tesoro. </w:t>
      </w:r>
    </w:p>
    <w:p w:rsidR="004A288C" w:rsidRDefault="004A288C" w:rsidP="004A288C">
      <w:pPr>
        <w:jc w:val="both"/>
      </w:pPr>
      <w:r w:rsidRPr="004A288C">
        <w:t xml:space="preserve">El contenido de los justificantes de pago se establecerá mediante orden ministerial. </w:t>
      </w:r>
    </w:p>
    <w:p w:rsidR="004A288C" w:rsidRDefault="004A288C" w:rsidP="004A288C">
      <w:pPr>
        <w:jc w:val="both"/>
      </w:pPr>
      <w:r w:rsidRPr="004A288C">
        <w:t xml:space="preserve">5. Si el ingreso es consecuencia de una liquidación practicada por la Administración y notificada al obligado al pago, aquel se realizará en la entidad colaboradora mediante la presentación del documento de ingreso según modelo establecido por el Ministerio de Economía y Hacienda. </w:t>
      </w:r>
    </w:p>
    <w:p w:rsidR="004A288C" w:rsidRDefault="004A288C" w:rsidP="004A288C">
      <w:pPr>
        <w:jc w:val="both"/>
      </w:pPr>
      <w:r w:rsidRPr="004A288C">
        <w:t xml:space="preserve">6. La entidad colaboradora deberá exigir la consignación del número de identificación fiscal en el documento correspondiente y comprobará la exactitud del indicado número mediante el examen del documento acreditativo, que deberá ser exhibido por quien presente el documento </w:t>
      </w:r>
      <w:proofErr w:type="spellStart"/>
      <w:r w:rsidRPr="004A288C">
        <w:t>liquidatorio</w:t>
      </w:r>
      <w:proofErr w:type="spellEnd"/>
      <w:r w:rsidRPr="004A288C">
        <w:t>. No será necesaria dicha exigencia en relación con aquellas</w:t>
      </w:r>
      <w:r>
        <w:t xml:space="preserve"> </w:t>
      </w:r>
      <w:r>
        <w:t xml:space="preserve">autoliquidaciones y documentos de ingreso respecto de los cuales el Ministerio de Economía y Hacienda haya establecido que deben presentarse en las entidades colaboradoras con una etiqueta adherida u otro medio de identificación en los que consten los datos de los obligados al pago. </w:t>
      </w:r>
    </w:p>
    <w:p w:rsidR="004A288C" w:rsidRDefault="004A288C" w:rsidP="004A288C">
      <w:pPr>
        <w:jc w:val="both"/>
      </w:pPr>
      <w:r>
        <w:t xml:space="preserve">7. La entidad colaboradora que deba admitir un ingreso para el Tesoro comprobará previamente a su abono en cuenta los siguientes datos: </w:t>
      </w:r>
    </w:p>
    <w:p w:rsidR="004A288C" w:rsidRDefault="004A288C" w:rsidP="004A288C">
      <w:pPr>
        <w:pStyle w:val="Prrafodelista"/>
        <w:numPr>
          <w:ilvl w:val="0"/>
          <w:numId w:val="32"/>
        </w:numPr>
        <w:jc w:val="both"/>
      </w:pPr>
      <w:r>
        <w:t xml:space="preserve">La coincidencia exacta de la cuantía a ingresar con la cifra que figure como importe del ingreso en la autoliquidación o documento de ingreso. </w:t>
      </w:r>
    </w:p>
    <w:p w:rsidR="004A288C" w:rsidRDefault="004A288C" w:rsidP="004A288C">
      <w:pPr>
        <w:pStyle w:val="Prrafodelista"/>
        <w:numPr>
          <w:ilvl w:val="0"/>
          <w:numId w:val="32"/>
        </w:numPr>
        <w:jc w:val="both"/>
      </w:pPr>
      <w:r>
        <w:lastRenderedPageBreak/>
        <w:t xml:space="preserve">Que los citados documentos lleven adheridas las etiquetas de identificación u otro medio de identificación o, en su caso, que en ellos se consignen el nombre y apellidos o razón social o denominación completa, domicilio del obligado al pago, número de identificación fiscal, concepto y periodo a que corresponde el citado pago. </w:t>
      </w:r>
    </w:p>
    <w:p w:rsidR="004A288C" w:rsidRDefault="004A288C" w:rsidP="004A288C">
      <w:pPr>
        <w:jc w:val="both"/>
      </w:pPr>
      <w:r>
        <w:t xml:space="preserve">Si resultase conforme la comprobación señalada en los párrafos a) y b), la entidad colaboradora procederá a extender en el documento destinado a tal efecto de los que componen la autoliquidación o en el documento de ingreso validación, bien mecánica mediante máquina contable, bien manual mediante sello, de los siguientes conceptos: fecha del ingreso, total ingresado, concepto, clave de la entidad y de la oficina receptora, certificando de este modo el concepto del ingreso, así como que este se ha efectuado en la cuenta del Tesoro. </w:t>
      </w:r>
    </w:p>
    <w:p w:rsidR="004A288C" w:rsidRDefault="004A288C" w:rsidP="004A288C">
      <w:pPr>
        <w:jc w:val="both"/>
      </w:pPr>
      <w:r>
        <w:t xml:space="preserve">8. En los casos para los que se establezca que el obligado al pago puede presentar en las sucursales de las entidades colaboradoras, en sobre cerrado, el documento de ingreso o devolución, la autoliquidación y la documentación complementaria, se actuará de acuerdo con las normas siguientes: </w:t>
      </w:r>
    </w:p>
    <w:p w:rsidR="004A288C" w:rsidRDefault="004A288C" w:rsidP="004A288C">
      <w:pPr>
        <w:pStyle w:val="Prrafodelista"/>
        <w:numPr>
          <w:ilvl w:val="0"/>
          <w:numId w:val="34"/>
        </w:numPr>
        <w:jc w:val="both"/>
      </w:pPr>
      <w:r>
        <w:t xml:space="preserve">Presentará en la entidad colaboradora el documento de ingreso o devolución en el que constarán los datos esenciales de la autoliquidación y la cantidad a ingresar o devolver que de ella resulte. </w:t>
      </w:r>
    </w:p>
    <w:p w:rsidR="004A288C" w:rsidRDefault="004A288C" w:rsidP="004A288C">
      <w:pPr>
        <w:pStyle w:val="Prrafodelista"/>
        <w:numPr>
          <w:ilvl w:val="0"/>
          <w:numId w:val="34"/>
        </w:numPr>
        <w:jc w:val="both"/>
      </w:pPr>
      <w:r>
        <w:t xml:space="preserve">La entidad comprobará si el documento de ingreso o devolución está correctamente cumplimentado. </w:t>
      </w:r>
    </w:p>
    <w:p w:rsidR="004A288C" w:rsidRDefault="004A288C" w:rsidP="004A288C">
      <w:pPr>
        <w:jc w:val="both"/>
      </w:pPr>
      <w:r>
        <w:t xml:space="preserve">En caso de ingreso, lo certificará con las formalidades y requisitos previstos en el apartado anterior. </w:t>
      </w:r>
    </w:p>
    <w:p w:rsidR="004A288C" w:rsidRDefault="004A288C" w:rsidP="004A288C">
      <w:pPr>
        <w:jc w:val="both"/>
      </w:pPr>
      <w:r>
        <w:t xml:space="preserve">En caso de solicitud de devolución por transferencia, validará los documentos, certificando la existencia de la cuenta bancaria y la titularidad del obligado al pago. Dicha validación podrá ser mecánica, mediante máquina contable, o manual mediante sello y en ella deberá constar obligatoriamente clave de la entidad y de la oficina receptora, así como la fecha de presentación de la solicitud de devolución. </w:t>
      </w:r>
    </w:p>
    <w:p w:rsidR="004A288C" w:rsidRDefault="004A288C" w:rsidP="004A288C">
      <w:pPr>
        <w:jc w:val="both"/>
      </w:pPr>
      <w:r>
        <w:t xml:space="preserve">En ambos casos, la entidad colaboradora conservará en su poder el ejemplar a ella destinado y entregará al obligado al pago los que le correspondan. </w:t>
      </w:r>
    </w:p>
    <w:p w:rsidR="004A288C" w:rsidRDefault="004A288C" w:rsidP="004A288C">
      <w:pPr>
        <w:pStyle w:val="Prrafodelista"/>
        <w:numPr>
          <w:ilvl w:val="0"/>
          <w:numId w:val="34"/>
        </w:numPr>
        <w:jc w:val="both"/>
      </w:pPr>
      <w:r>
        <w:t xml:space="preserve">El obligado unirá a su autoliquidación el ejemplar para la Administración del documento de ingreso o devolución y lo entregará en la propia entidad colaboradora para su remisión al órgano competente en sobre cerrado, en cuyo anverso constará su nombre y apellidos o razón social o denominación completa y el concepto. </w:t>
      </w:r>
    </w:p>
    <w:p w:rsidR="004A288C" w:rsidRDefault="004A288C" w:rsidP="004A288C">
      <w:pPr>
        <w:pStyle w:val="Prrafodelista"/>
        <w:numPr>
          <w:ilvl w:val="0"/>
          <w:numId w:val="34"/>
        </w:numPr>
        <w:jc w:val="both"/>
      </w:pPr>
      <w:r>
        <w:t xml:space="preserve">A petición del obligado al pago, la entidad colaboradora deberá estampar en la primera hoja de los ejemplares para la Administración y para el interesado de la correspondiente autoliquidación o declaración sello en el que consten los siguientes datos: fecha en la que se produce la presentación de la autoliquidación y claves de la entidad y de la oficina receptora. </w:t>
      </w:r>
    </w:p>
    <w:p w:rsidR="004A288C" w:rsidRDefault="004A288C" w:rsidP="004A288C">
      <w:pPr>
        <w:jc w:val="both"/>
      </w:pPr>
      <w:r>
        <w:t xml:space="preserve">9. Cuando, presentado un documento de ingreso por un obligado al pago, el importe validado por la entidad colaboradora resulte </w:t>
      </w:r>
      <w:proofErr w:type="gramStart"/>
      <w:r>
        <w:t>correcto</w:t>
      </w:r>
      <w:proofErr w:type="gramEnd"/>
      <w:r>
        <w:t xml:space="preserve"> pero esta realice un ingreso superior al procedente, se tramitará su devolución a la entidad colaboradora en los términos legalmente establecidos sin que a tales ingresos les resulte de aplicación lo previsto en el artículo 221 de la Ley 58/2003, de 17 de diciembre, General Tributaria, y en su normativa de desarrollo.</w:t>
      </w:r>
    </w:p>
    <w:p w:rsidR="004A288C" w:rsidRDefault="004A288C" w:rsidP="004A288C">
      <w:pPr>
        <w:jc w:val="both"/>
      </w:pPr>
      <w:r>
        <w:t xml:space="preserve">Artículo 20. Ingresos en las aduanas. </w:t>
      </w:r>
    </w:p>
    <w:p w:rsidR="004A288C" w:rsidRDefault="004A288C" w:rsidP="004A288C">
      <w:pPr>
        <w:jc w:val="both"/>
      </w:pPr>
      <w:r>
        <w:lastRenderedPageBreak/>
        <w:t xml:space="preserve">1. Se recaudarán por las aduanas las deudas respecto de las que así esté establecido. </w:t>
      </w:r>
    </w:p>
    <w:p w:rsidR="004A288C" w:rsidRDefault="004A288C" w:rsidP="004A288C">
      <w:pPr>
        <w:jc w:val="both"/>
      </w:pPr>
      <w:r>
        <w:t xml:space="preserve">2. Con carácter general, los ingresos se realizarán a través de las entidades de crédito autorizadas para actuar como colaboradoras en la recaudación. </w:t>
      </w:r>
    </w:p>
    <w:p w:rsidR="004A288C" w:rsidRDefault="004A288C" w:rsidP="004A288C">
      <w:pPr>
        <w:jc w:val="both"/>
      </w:pPr>
      <w:r>
        <w:t xml:space="preserve">Estas entidades actuarán según el procedimiento descrito en el artículo 19. </w:t>
      </w:r>
    </w:p>
    <w:p w:rsidR="004A288C" w:rsidRDefault="004A288C" w:rsidP="004A288C">
      <w:pPr>
        <w:jc w:val="both"/>
      </w:pPr>
      <w:r>
        <w:t xml:space="preserve">3. No obstante, y siempre que lo autorice el órgano competente, podrán realizarse ingresos directamente en las cajas de las aduanas, en particular en los siguientes casos: </w:t>
      </w:r>
    </w:p>
    <w:p w:rsidR="004A288C" w:rsidRDefault="004A288C" w:rsidP="004A288C">
      <w:pPr>
        <w:pStyle w:val="Prrafodelista"/>
        <w:numPr>
          <w:ilvl w:val="0"/>
          <w:numId w:val="37"/>
        </w:numPr>
        <w:jc w:val="both"/>
      </w:pPr>
      <w:r>
        <w:t xml:space="preserve">Cuando deban efectuarse ingresos por el despacho de expediciones conducidas por los viajeros que se produzcan fuera del horario de apertura de las entidades colaboradoras o cuando estas se encuentren en lugares distantes de las oficinas de la aduana. </w:t>
      </w:r>
    </w:p>
    <w:p w:rsidR="004A288C" w:rsidRDefault="004A288C" w:rsidP="004A288C">
      <w:pPr>
        <w:pStyle w:val="Prrafodelista"/>
        <w:numPr>
          <w:ilvl w:val="0"/>
          <w:numId w:val="37"/>
        </w:numPr>
        <w:jc w:val="both"/>
      </w:pPr>
      <w:r>
        <w:t xml:space="preserve">Cuando se efectúen depósitos en metálico por importaciones temporales. </w:t>
      </w:r>
    </w:p>
    <w:p w:rsidR="004A288C" w:rsidRDefault="004A288C" w:rsidP="004A288C">
      <w:pPr>
        <w:jc w:val="both"/>
      </w:pPr>
      <w:r>
        <w:t xml:space="preserve">4. Diariamente o en el plazo que se establezca por el Ministro de Economía y Hacienda, las cantidades recaudadas en cada una de las cajas de las aduanas deberán ser ingresadas por estas en una cuenta, autorizada al efecto por el órgano competente, abierta en una entidad de crédito de la localidad respectiva, a nombre de «Dependencia/Administración de Aduanas de ...», en la que serán custodiados los fondos hasta su ingreso. </w:t>
      </w:r>
    </w:p>
    <w:p w:rsidR="004A288C" w:rsidRDefault="004A288C" w:rsidP="004A288C">
      <w:pPr>
        <w:jc w:val="both"/>
      </w:pPr>
      <w:r>
        <w:t xml:space="preserve">El Ministro de Economía y Hacienda dictará las normas que regulen el funcionamiento, control y seguimiento de estas cuentas. </w:t>
      </w:r>
    </w:p>
    <w:p w:rsidR="004A288C" w:rsidRDefault="004A288C" w:rsidP="004A288C">
      <w:pPr>
        <w:jc w:val="both"/>
      </w:pPr>
      <w:r>
        <w:t xml:space="preserve">5. En las cajas de las aduanas únicamente podrán efectuarse pagos por devoluciones de depósitos en efectivo por importaciones temporales. </w:t>
      </w:r>
    </w:p>
    <w:p w:rsidR="004A288C" w:rsidRDefault="004A288C" w:rsidP="004A288C">
      <w:pPr>
        <w:jc w:val="both"/>
      </w:pPr>
      <w:r>
        <w:t>Para la realización de estas devoluciones, se podrá autorizar un fondo cuya dotación, funcionamiento y control se regularán por el Ministro de Economía y Hacienda.</w:t>
      </w:r>
    </w:p>
    <w:p w:rsidR="004A288C" w:rsidRDefault="004A288C" w:rsidP="004A288C">
      <w:pPr>
        <w:jc w:val="both"/>
      </w:pPr>
      <w:r>
        <w:t xml:space="preserve">Artículo 21. Ingresos en cuentas restringidas y en cajas de órganos gestores. </w:t>
      </w:r>
    </w:p>
    <w:p w:rsidR="004A288C" w:rsidRDefault="004A288C" w:rsidP="004A288C">
      <w:pPr>
        <w:jc w:val="both"/>
      </w:pPr>
      <w:r>
        <w:t xml:space="preserve">1. Podrán realizarse los ingresos en cuentas restringidas de recaudación abiertas en entidades de crédito cuando, a propuesta del órgano gestor, se autorice, bien por la Agencia Estatal de Administración Tributaria cuando se trate de recursos del sistema tributario estatal y aduanero, bien por la Dirección General del Tesoro y Política Financiera. </w:t>
      </w:r>
    </w:p>
    <w:p w:rsidR="004A288C" w:rsidRDefault="004A288C" w:rsidP="004A288C">
      <w:pPr>
        <w:jc w:val="both"/>
      </w:pPr>
      <w:r>
        <w:t xml:space="preserve">Se autorizará dicho procedimiento cuando esté suficientemente justificada su necesidad por razones de mejor prestación del servicio, de custodia de fondos o similares. La autorización será individualizada y fijará las condiciones de utilización de dicha cuenta. </w:t>
      </w:r>
    </w:p>
    <w:p w:rsidR="004A288C" w:rsidRDefault="004A288C" w:rsidP="004A288C">
      <w:pPr>
        <w:jc w:val="both"/>
      </w:pPr>
      <w:r>
        <w:t xml:space="preserve">La cancelación de tales cuentas será acordada por los órganos competentes para su autorización cuando, por iniciativa del órgano gestor o propia, se compruebe que no subsisten las razones que motivaron su apertura o no se cumplen las condiciones impuestas para su uso. </w:t>
      </w:r>
    </w:p>
    <w:p w:rsidR="004A288C" w:rsidRDefault="004A288C" w:rsidP="004A288C">
      <w:pPr>
        <w:jc w:val="both"/>
      </w:pPr>
      <w:r>
        <w:t xml:space="preserve">2. El órgano de recaudación competente, a solicitud de los órganos gestores, podrá autorizar el ingreso en cajas situadas en las dependencias del órgano gestor cuando existan razones de economía, eficacia o mejor prestación del servicio a los usuarios. </w:t>
      </w:r>
    </w:p>
    <w:p w:rsidR="004A288C" w:rsidRDefault="004A288C" w:rsidP="004A288C">
      <w:pPr>
        <w:jc w:val="both"/>
      </w:pPr>
      <w:r>
        <w:t xml:space="preserve">En tal caso deberán aplicarse, como mínimo, las normas siguientes: </w:t>
      </w:r>
    </w:p>
    <w:p w:rsidR="004A288C" w:rsidRDefault="004A288C" w:rsidP="004A288C">
      <w:pPr>
        <w:pStyle w:val="Prrafodelista"/>
        <w:numPr>
          <w:ilvl w:val="0"/>
          <w:numId w:val="39"/>
        </w:numPr>
        <w:jc w:val="both"/>
      </w:pPr>
      <w:r>
        <w:t xml:space="preserve">Deberá entregarse justificante de todo ingreso. </w:t>
      </w:r>
    </w:p>
    <w:p w:rsidR="004A288C" w:rsidRDefault="004A288C" w:rsidP="004A288C">
      <w:pPr>
        <w:pStyle w:val="Prrafodelista"/>
        <w:numPr>
          <w:ilvl w:val="0"/>
          <w:numId w:val="39"/>
        </w:numPr>
        <w:jc w:val="both"/>
      </w:pPr>
      <w:r>
        <w:t xml:space="preserve">Deberá quedar constancia de cada ingreso. </w:t>
      </w:r>
    </w:p>
    <w:p w:rsidR="004A288C" w:rsidRDefault="004A288C" w:rsidP="004A288C">
      <w:pPr>
        <w:pStyle w:val="Prrafodelista"/>
        <w:numPr>
          <w:ilvl w:val="0"/>
          <w:numId w:val="39"/>
        </w:numPr>
        <w:jc w:val="both"/>
      </w:pPr>
      <w:r>
        <w:t>Los fondos deberán ser ingresados en el Tesoro diariamente o en el plazo que establezca el órgano de recaudación, compatible con criterios de buena gestión.</w:t>
      </w:r>
    </w:p>
    <w:p w:rsidR="004A288C" w:rsidRDefault="004A288C" w:rsidP="004A288C">
      <w:pPr>
        <w:jc w:val="both"/>
      </w:pPr>
      <w:r>
        <w:lastRenderedPageBreak/>
        <w:t xml:space="preserve">Artículo 22. Ingresos en organismos autónomos. </w:t>
      </w:r>
    </w:p>
    <w:p w:rsidR="004A288C" w:rsidRDefault="004A288C" w:rsidP="004A288C">
      <w:pPr>
        <w:jc w:val="both"/>
      </w:pPr>
      <w:r>
        <w:t xml:space="preserve">1. Los ingresos cuya gestión corresponda a los organismos autónomos podrán realizarse según se establezca en cada caso: </w:t>
      </w:r>
    </w:p>
    <w:p w:rsidR="004A288C" w:rsidRDefault="004A288C" w:rsidP="004A288C">
      <w:pPr>
        <w:jc w:val="both"/>
      </w:pPr>
      <w:r>
        <w:t xml:space="preserve">a) En las cuentas legalmente autorizadas abiertas a nombre del organismo en el Banco de España u otra entidad de crédito. </w:t>
      </w:r>
    </w:p>
    <w:p w:rsidR="004A288C" w:rsidRDefault="004A288C" w:rsidP="004A288C">
      <w:pPr>
        <w:jc w:val="both"/>
      </w:pPr>
      <w:r>
        <w:t xml:space="preserve">b) En las cajas del organismo. </w:t>
      </w:r>
    </w:p>
    <w:p w:rsidR="004A288C" w:rsidRDefault="004A288C" w:rsidP="004A288C">
      <w:pPr>
        <w:jc w:val="both"/>
      </w:pPr>
      <w:r>
        <w:t xml:space="preserve">c) En cuentas restringidas para la recaudación abiertas en entidades de crédito. </w:t>
      </w:r>
    </w:p>
    <w:p w:rsidR="004A288C" w:rsidRDefault="004A288C" w:rsidP="004A288C">
      <w:pPr>
        <w:jc w:val="both"/>
      </w:pPr>
      <w:r>
        <w:t xml:space="preserve">d) En entidades de crédito que presten el servicio de caja o sean autorizadas como colaboradoras en la recaudación. </w:t>
      </w:r>
    </w:p>
    <w:p w:rsidR="004A288C" w:rsidRDefault="004A288C" w:rsidP="004A288C">
      <w:pPr>
        <w:jc w:val="both"/>
      </w:pPr>
      <w:r>
        <w:t xml:space="preserve">e) Excepcionalmente, cuando los servicios deban prestarse en lugares alejados o en horarios distintos de los habituales o por otras razones de estricta necesidad, podrán admitirse ingresos a través de personas o entidades solventes habilitadas para tal fin. </w:t>
      </w:r>
    </w:p>
    <w:p w:rsidR="004A288C" w:rsidRDefault="004A288C" w:rsidP="004A288C">
      <w:pPr>
        <w:jc w:val="both"/>
      </w:pPr>
      <w:r>
        <w:t xml:space="preserve">2. Todos los ingresos realizados directamente en las cajas o en las cuentas del organismo legalmente autorizadas en el Banco de España u otra entidad de crédito serán registrados individual o colectivamente y comprobados con las facturas, recibos y demás justificantes de la venta, servicio u otra operación a que respondan. </w:t>
      </w:r>
    </w:p>
    <w:p w:rsidR="004A288C" w:rsidRDefault="004A288C" w:rsidP="004A288C">
      <w:pPr>
        <w:jc w:val="both"/>
      </w:pPr>
      <w:r>
        <w:t xml:space="preserve">Los fondos recaudados en las cajas deberán ser trasladados diariamente o en el plazo más breve posible a las cuentas del organismo, salvo en los casos en que deban realizarse por dichas cajas pagos habituales, sin perjuicio del registro de los ingresos y pagos por sus valores íntegros. </w:t>
      </w:r>
    </w:p>
    <w:p w:rsidR="004A288C" w:rsidRDefault="004A288C" w:rsidP="004A288C">
      <w:pPr>
        <w:jc w:val="both"/>
      </w:pPr>
      <w:r>
        <w:t xml:space="preserve">3. Los ingresos en cuentas restringidas deberán ser registrados en el organismo a través de sus propios documentos de gestión y comprobados periódicamente con los extractos u otros documentos bancarios. </w:t>
      </w:r>
    </w:p>
    <w:p w:rsidR="004A288C" w:rsidRDefault="004A288C" w:rsidP="004A288C">
      <w:pPr>
        <w:jc w:val="both"/>
      </w:pPr>
      <w:r>
        <w:t xml:space="preserve">Si esto no es posible por realizarse los ingresos sin actuación previa del organismo, la entidad de crédito en que está abierta la cuenta deberá enviarle periódicamente los justificantes de cada uno de los ingresos realizados para registro y comprobación. En ningún caso se realizará el registro de las operaciones a través de los extractos bancarios. </w:t>
      </w:r>
    </w:p>
    <w:p w:rsidR="004A288C" w:rsidRDefault="004A288C" w:rsidP="004A288C">
      <w:pPr>
        <w:jc w:val="both"/>
      </w:pPr>
      <w:r>
        <w:t xml:space="preserve">Con cargo a dichas cuentas restringidas no se podrán efectuar más pagos que los que tengan por objeto situar su saldo en la cuenta del organismo abierta en el Banco de España o, en su caso, en otra entidad de crédito. </w:t>
      </w:r>
    </w:p>
    <w:p w:rsidR="004A288C" w:rsidRDefault="004A288C" w:rsidP="004A288C">
      <w:pPr>
        <w:jc w:val="both"/>
      </w:pPr>
      <w:r>
        <w:t xml:space="preserve">4. Los ingresos a través de entidades de crédito que presten el servicio de caja o que sean autorizadas para actuar como colaboradoras en la recaudación se regirán por las normas establecidas en las subsecciones 2.ª y 3.ª de la sección 1.ª del capítulo II del título I, adaptadas a las peculiaridades de la gestión de los ingresos de cada organismo autónomo. </w:t>
      </w:r>
    </w:p>
    <w:p w:rsidR="004A288C" w:rsidRDefault="004A288C" w:rsidP="004A288C">
      <w:pPr>
        <w:jc w:val="both"/>
      </w:pPr>
      <w:r>
        <w:t xml:space="preserve">5. Los ingresos a través de personas o entidades ajenas a la Administración habilitadas para recibirlos deberán organizarse de forma que se garantice la integridad de los fondos recaudados por cuenta de la Hacienda pública, sin perjuicio de la prestación efectiva de los servicios y, en especial, de acuerdo con las normas siguientes: </w:t>
      </w:r>
    </w:p>
    <w:p w:rsidR="004A288C" w:rsidRDefault="004A288C" w:rsidP="004A288C">
      <w:pPr>
        <w:pStyle w:val="Prrafodelista"/>
        <w:numPr>
          <w:ilvl w:val="0"/>
          <w:numId w:val="41"/>
        </w:numPr>
        <w:jc w:val="both"/>
      </w:pPr>
      <w:r>
        <w:t xml:space="preserve">Deberá entregarse justificante de cada ingreso. </w:t>
      </w:r>
    </w:p>
    <w:p w:rsidR="004A288C" w:rsidRDefault="004A288C" w:rsidP="004A288C">
      <w:pPr>
        <w:pStyle w:val="Prrafodelista"/>
        <w:numPr>
          <w:ilvl w:val="0"/>
          <w:numId w:val="41"/>
        </w:numPr>
        <w:jc w:val="both"/>
      </w:pPr>
      <w:r>
        <w:t xml:space="preserve">Deberá quedar constancia de cada ingreso. </w:t>
      </w:r>
    </w:p>
    <w:p w:rsidR="004A288C" w:rsidRDefault="004A288C" w:rsidP="004A288C">
      <w:pPr>
        <w:pStyle w:val="Prrafodelista"/>
        <w:numPr>
          <w:ilvl w:val="0"/>
          <w:numId w:val="41"/>
        </w:numPr>
        <w:jc w:val="both"/>
      </w:pPr>
      <w:r>
        <w:t xml:space="preserve">El organismo deberá verificar los ingresos con sus comprobantes. </w:t>
      </w:r>
    </w:p>
    <w:p w:rsidR="004A288C" w:rsidRDefault="004A288C" w:rsidP="004A288C">
      <w:pPr>
        <w:pStyle w:val="Prrafodelista"/>
        <w:numPr>
          <w:ilvl w:val="0"/>
          <w:numId w:val="41"/>
        </w:numPr>
        <w:jc w:val="both"/>
      </w:pPr>
      <w:r>
        <w:lastRenderedPageBreak/>
        <w:t>Los fondos deberán ser depositados en cuentas controladas por el organismo autónomo diariamente o en el menor plazo que sea compatible con criterios de buena gestión.</w:t>
      </w:r>
    </w:p>
    <w:p w:rsidR="00274EEA" w:rsidRDefault="00274EEA" w:rsidP="004A288C">
      <w:pPr>
        <w:jc w:val="both"/>
      </w:pPr>
      <w:r>
        <w:t xml:space="preserve">Artículo 23. Modalidades de cobro. </w:t>
      </w:r>
    </w:p>
    <w:p w:rsidR="00274EEA" w:rsidRDefault="00274EEA" w:rsidP="004A288C">
      <w:pPr>
        <w:jc w:val="both"/>
      </w:pPr>
      <w:r>
        <w:t xml:space="preserve">La recaudación de deudas de vencimiento periódico y notificación colectiva podrá realizarse, según se establezca en cada caso: </w:t>
      </w:r>
    </w:p>
    <w:p w:rsidR="00274EEA" w:rsidRDefault="00274EEA" w:rsidP="00274EEA">
      <w:pPr>
        <w:pStyle w:val="Prrafodelista"/>
        <w:numPr>
          <w:ilvl w:val="0"/>
          <w:numId w:val="43"/>
        </w:numPr>
        <w:jc w:val="both"/>
      </w:pPr>
      <w:r>
        <w:t xml:space="preserve">Por los órganos de recaudación que tengan a su cargo la gestión de los recursos. </w:t>
      </w:r>
    </w:p>
    <w:p w:rsidR="00274EEA" w:rsidRDefault="00274EEA" w:rsidP="00274EEA">
      <w:pPr>
        <w:pStyle w:val="Prrafodelista"/>
        <w:numPr>
          <w:ilvl w:val="0"/>
          <w:numId w:val="43"/>
        </w:numPr>
        <w:jc w:val="both"/>
      </w:pPr>
      <w:r>
        <w:t xml:space="preserve">A través de una o varias entidades de crédito con las que se acuerde la prestación del servicio. </w:t>
      </w:r>
    </w:p>
    <w:p w:rsidR="004A288C" w:rsidRDefault="00274EEA" w:rsidP="00274EEA">
      <w:pPr>
        <w:pStyle w:val="Prrafodelista"/>
        <w:numPr>
          <w:ilvl w:val="0"/>
          <w:numId w:val="43"/>
        </w:numPr>
        <w:jc w:val="both"/>
      </w:pPr>
      <w:r>
        <w:t>Por cualquier otra modalidad que se establezca para el ingreso de los recursos de la Hacienda pública.</w:t>
      </w:r>
    </w:p>
    <w:p w:rsidR="00274EEA" w:rsidRDefault="00274EEA" w:rsidP="00274EEA">
      <w:pPr>
        <w:jc w:val="both"/>
      </w:pPr>
      <w:r>
        <w:t xml:space="preserve">Artículo 24. Anuncios de cobranza. </w:t>
      </w:r>
    </w:p>
    <w:p w:rsidR="00274EEA" w:rsidRDefault="00274EEA" w:rsidP="00274EEA">
      <w:pPr>
        <w:jc w:val="both"/>
      </w:pPr>
      <w:r>
        <w:t xml:space="preserve">1. La comunicación del periodo de pago se llevará a cabo de forma colectiva, y se publicarán los correspondientes edictos en el boletín oficial que corresponda y en las oficinas de los ayuntamientos afectados. Dichos edictos podrán divulgarse por los medios de comunicación que se consideren adecuados. </w:t>
      </w:r>
    </w:p>
    <w:p w:rsidR="00274EEA" w:rsidRDefault="00274EEA" w:rsidP="00274EEA">
      <w:pPr>
        <w:jc w:val="both"/>
      </w:pPr>
      <w:r>
        <w:t xml:space="preserve">2. El anuncio de cobranza deberá contener, al menos: </w:t>
      </w:r>
    </w:p>
    <w:p w:rsidR="00274EEA" w:rsidRDefault="00274EEA" w:rsidP="00274EEA">
      <w:pPr>
        <w:pStyle w:val="Prrafodelista"/>
        <w:numPr>
          <w:ilvl w:val="0"/>
          <w:numId w:val="45"/>
        </w:numPr>
        <w:jc w:val="both"/>
      </w:pPr>
      <w:r>
        <w:t xml:space="preserve">El plazo de ingreso. </w:t>
      </w:r>
    </w:p>
    <w:p w:rsidR="00274EEA" w:rsidRDefault="00274EEA" w:rsidP="00274EEA">
      <w:pPr>
        <w:pStyle w:val="Prrafodelista"/>
        <w:numPr>
          <w:ilvl w:val="0"/>
          <w:numId w:val="45"/>
        </w:numPr>
        <w:jc w:val="both"/>
      </w:pPr>
      <w:r>
        <w:t xml:space="preserve">La modalidad de cobro utilizable de entre las enumeradas en el artículo 23. </w:t>
      </w:r>
    </w:p>
    <w:p w:rsidR="00274EEA" w:rsidRDefault="00274EEA" w:rsidP="00274EEA">
      <w:pPr>
        <w:pStyle w:val="Prrafodelista"/>
        <w:numPr>
          <w:ilvl w:val="0"/>
          <w:numId w:val="45"/>
        </w:numPr>
        <w:jc w:val="both"/>
      </w:pPr>
      <w:r>
        <w:t xml:space="preserve">Los lugares, días y horas de ingreso. </w:t>
      </w:r>
    </w:p>
    <w:p w:rsidR="00274EEA" w:rsidRDefault="00274EEA" w:rsidP="00274EEA">
      <w:pPr>
        <w:pStyle w:val="Prrafodelista"/>
        <w:numPr>
          <w:ilvl w:val="0"/>
          <w:numId w:val="45"/>
        </w:numPr>
        <w:jc w:val="both"/>
      </w:pPr>
      <w:r>
        <w:t xml:space="preserve">La advertencia de que, transcurrido el plazo de ingreso, las deudas serán exigidas por el procedimiento de apremio y se devengarán los correspondientes recargos del periodo ejecutivo, los intereses de demora y, en su caso, las costas que se produzcan. </w:t>
      </w:r>
    </w:p>
    <w:p w:rsidR="00274EEA" w:rsidRDefault="00274EEA" w:rsidP="00274EEA">
      <w:pPr>
        <w:jc w:val="both"/>
      </w:pPr>
      <w:r>
        <w:t>3. El anuncio de cobranza podrá ser sustituido por notificaciones individuales.</w:t>
      </w:r>
    </w:p>
    <w:p w:rsidR="00274EEA" w:rsidRDefault="00274EEA" w:rsidP="00274EEA">
      <w:pPr>
        <w:jc w:val="both"/>
      </w:pPr>
      <w:r>
        <w:t xml:space="preserve">Artículo 25. Ingresos de deudas de vencimiento periódico y notificación colectiva. </w:t>
      </w:r>
    </w:p>
    <w:p w:rsidR="00274EEA" w:rsidRDefault="00274EEA" w:rsidP="00274EEA">
      <w:pPr>
        <w:jc w:val="both"/>
      </w:pPr>
      <w:r>
        <w:t>1. En caso de deudas cuyo cobro se realice por recibo, cuando el obligado al pago u otra persona se persone en el lugar de ingreso, y por cualquier circunstancia no estuviera disponible el recibo, se admitirá el pago y se expedirá el correspondiente justificante, siempre que el obligado al pago figure inscrito en las listas cobratorias.</w:t>
      </w:r>
    </w:p>
    <w:p w:rsidR="00274EEA" w:rsidRDefault="00274EEA" w:rsidP="00274EEA">
      <w:pPr>
        <w:jc w:val="both"/>
      </w:pPr>
      <w:r>
        <w:t xml:space="preserve">2. Los obligados al pago podrán domiciliar el pago de las deudas a las que se refiere esta sección en cuentas abiertas en entidades de crédito. </w:t>
      </w:r>
    </w:p>
    <w:p w:rsidR="00274EEA" w:rsidRDefault="00274EEA" w:rsidP="00274EEA">
      <w:pPr>
        <w:jc w:val="both"/>
      </w:pPr>
      <w:r>
        <w:t xml:space="preserve">Para ello, conforme a lo dispuesto en el artículo 38, dirigirán comunicación al órgano de recaudación correspondiente al menos dos meses antes del comienzo del periodo de cobro. En otro caso, la comunicación surtirá efecto a partir del periodo siguiente. </w:t>
      </w:r>
    </w:p>
    <w:p w:rsidR="00274EEA" w:rsidRDefault="00274EEA" w:rsidP="00274EEA">
      <w:pPr>
        <w:jc w:val="both"/>
      </w:pPr>
      <w:r>
        <w:t>Las domiciliaciones tendrán validez por tiempo indefinido en tanto no sean anuladas por el interesado, rechazadas por la entidad de crédito o la Administración disponga expresamente su invalidez por razones justificadas. En este último caso, la Administración deberá notificar el acuerdo por el que se declare la invalidez al obligado al pago y a la entidad colaboradora</w:t>
      </w:r>
      <w:r>
        <w:t>.</w:t>
      </w:r>
    </w:p>
    <w:p w:rsidR="00274EEA" w:rsidRDefault="00274EEA" w:rsidP="00274EEA">
      <w:pPr>
        <w:jc w:val="both"/>
      </w:pPr>
      <w:r>
        <w:t xml:space="preserve">Artículo 26. Disposiciones generales sobre ingresos en las cuentas del Tesoro. </w:t>
      </w:r>
    </w:p>
    <w:p w:rsidR="00274EEA" w:rsidRDefault="00274EEA" w:rsidP="00274EEA">
      <w:pPr>
        <w:jc w:val="both"/>
      </w:pPr>
      <w:r>
        <w:lastRenderedPageBreak/>
        <w:t xml:space="preserve">1. Las cantidades percibidas por los distintos órganos en el ejercicio de la función recaudatoria y por las personas o entidades a las que se refiere el apartado 2 serán ingresadas por estos en las cuentas del Tesoro, con sujeción a las disposiciones contenidas en esta sección. </w:t>
      </w:r>
    </w:p>
    <w:p w:rsidR="00274EEA" w:rsidRDefault="00274EEA" w:rsidP="00274EEA">
      <w:pPr>
        <w:jc w:val="both"/>
      </w:pPr>
      <w:r>
        <w:t>2. Cuando las entidades que presten el servicio de caja, las colaboradoras en la recaudación y cualquier otra persona o entidad que recaude por cuenta de la Hacienda pública no efectúen los ingresos en las cuentas del Tesoro en los plazos establecidos, el</w:t>
      </w:r>
      <w:r>
        <w:t xml:space="preserve"> </w:t>
      </w:r>
      <w:r>
        <w:t xml:space="preserve">órgano de recaudación competente exigirá el inmediato ingreso y practicará liquidación por intereses de demora que será notificada para su ingreso en el Tesoro. </w:t>
      </w:r>
    </w:p>
    <w:p w:rsidR="00274EEA" w:rsidRDefault="00274EEA" w:rsidP="00274EEA">
      <w:pPr>
        <w:jc w:val="both"/>
      </w:pPr>
      <w:r>
        <w:t xml:space="preserve">3. Los retrasos en los ingresos y las demás anomalías en la prestación de los servicios serán comunicados al órgano de recaudación competente, para la adopción de las medidas que en su caso procedan. </w:t>
      </w:r>
    </w:p>
    <w:p w:rsidR="00274EEA" w:rsidRDefault="00274EEA" w:rsidP="00274EEA">
      <w:pPr>
        <w:jc w:val="both"/>
      </w:pPr>
      <w:r>
        <w:t xml:space="preserve">Artículo 27. Ingresos de la Caja de la Dirección General del Tesoro y Política Financiera. </w:t>
      </w:r>
    </w:p>
    <w:p w:rsidR="00274EEA" w:rsidRDefault="00274EEA" w:rsidP="00274EEA">
      <w:pPr>
        <w:jc w:val="both"/>
      </w:pPr>
      <w:r>
        <w:t xml:space="preserve">La suma total recaudada por la Caja de la Dirección General del Tesoro y Política Financiera será ingresada en la cuenta del Tesoro público diariamente o en el plazo que establezca el Director General del Tesoro y Política Financiera que sea compatible con criterios de buena gestión. </w:t>
      </w:r>
    </w:p>
    <w:p w:rsidR="00274EEA" w:rsidRDefault="00274EEA" w:rsidP="00274EEA">
      <w:pPr>
        <w:jc w:val="both"/>
      </w:pPr>
      <w:r>
        <w:t xml:space="preserve">Artículo 28. Ingresos de las entidades que presten el servicio de caja. </w:t>
      </w:r>
    </w:p>
    <w:p w:rsidR="00274EEA" w:rsidRDefault="00274EEA" w:rsidP="00274EEA">
      <w:pPr>
        <w:jc w:val="both"/>
      </w:pPr>
      <w:r>
        <w:t xml:space="preserve">1. Las entidades de crédito que presten el servicio de caja en los órganos de recaudación ingresarán en la cuenta del Tesoro lo recaudado durante cada quincena dentro de los siete días hábiles siguientes al fin de cada una. Cada quincena comprenderá desde el fin de la anterior hasta el día 5 </w:t>
      </w:r>
      <w:proofErr w:type="spellStart"/>
      <w:r>
        <w:t>ó</w:t>
      </w:r>
      <w:proofErr w:type="spellEnd"/>
      <w:r>
        <w:t xml:space="preserve"> 20 siguiente o hasta el inmediato hábil posterior, si el 5 </w:t>
      </w:r>
      <w:proofErr w:type="spellStart"/>
      <w:r>
        <w:t>ó</w:t>
      </w:r>
      <w:proofErr w:type="spellEnd"/>
      <w:r>
        <w:t xml:space="preserve"> 20 son inhábiles. </w:t>
      </w:r>
    </w:p>
    <w:p w:rsidR="00274EEA" w:rsidRDefault="00274EEA" w:rsidP="00274EEA">
      <w:pPr>
        <w:jc w:val="both"/>
      </w:pPr>
      <w:r>
        <w:t xml:space="preserve">A tales efectos, serán considerados días inhábiles los sábados. </w:t>
      </w:r>
    </w:p>
    <w:p w:rsidR="00274EEA" w:rsidRDefault="00274EEA" w:rsidP="00274EEA">
      <w:pPr>
        <w:jc w:val="both"/>
      </w:pPr>
      <w:r>
        <w:t xml:space="preserve">Cualquiera que sea el número de días inhábiles el ingreso en la cuenta del Tesoro deberá producirse en el mismo mes en que finaliza la quincena correspondiente. </w:t>
      </w:r>
    </w:p>
    <w:p w:rsidR="00274EEA" w:rsidRDefault="00274EEA" w:rsidP="00274EEA">
      <w:pPr>
        <w:jc w:val="both"/>
      </w:pPr>
      <w:r>
        <w:t xml:space="preserve">2. En los plazos, forma y soporte que establezca el Ministro de Economía y Hacienda, las referidas entidades entregarán al órgano de recaudación competente la información necesaria para la gestión y seguimiento de los ingresos. </w:t>
      </w:r>
    </w:p>
    <w:p w:rsidR="00274EEA" w:rsidRDefault="00274EEA" w:rsidP="00274EEA">
      <w:pPr>
        <w:jc w:val="both"/>
      </w:pPr>
      <w:r>
        <w:t>3. Las entidades de crédito que presten el servicio de caja a otros órganos de la Administración del Estado, comunidades autónomas o entidades locales se regirán, en esta materia, por las disposiciones específicas aplicables dictadas por dichos órganos y, en ausencia de estas, por lo dispuesto en este artículo.</w:t>
      </w:r>
    </w:p>
    <w:p w:rsidR="00274EEA" w:rsidRDefault="00274EEA" w:rsidP="00274EEA">
      <w:pPr>
        <w:jc w:val="both"/>
      </w:pPr>
      <w:r>
        <w:t xml:space="preserve">Artículo 29. Ingresos de las entidades colaboradoras. </w:t>
      </w:r>
    </w:p>
    <w:p w:rsidR="00274EEA" w:rsidRDefault="00274EEA" w:rsidP="00274EEA">
      <w:pPr>
        <w:jc w:val="both"/>
      </w:pPr>
      <w:r>
        <w:t xml:space="preserve">1. Las entidades colaboradoras centralizarán la operación de ingreso en el Tesoro de las cantidades recaudadas durante cada quincena y el envío al órgano de recaudación competente de la información a que se refiere el apartado 2. Cada quincena comprenderá desde el fin de la anterior hasta el día 5 </w:t>
      </w:r>
      <w:proofErr w:type="spellStart"/>
      <w:r>
        <w:t>ó</w:t>
      </w:r>
      <w:proofErr w:type="spellEnd"/>
      <w:r>
        <w:t xml:space="preserve"> 20 siguiente o hasta el inmediato hábil posterior, si el 5 </w:t>
      </w:r>
      <w:proofErr w:type="spellStart"/>
      <w:r>
        <w:t>ó</w:t>
      </w:r>
      <w:proofErr w:type="spellEnd"/>
      <w:r>
        <w:t xml:space="preserve"> el 20 son inhábiles. </w:t>
      </w:r>
    </w:p>
    <w:p w:rsidR="00274EEA" w:rsidRDefault="00274EEA" w:rsidP="00274EEA">
      <w:pPr>
        <w:jc w:val="both"/>
      </w:pPr>
      <w:r>
        <w:t xml:space="preserve">El día 18 de cada mes o el inmediato hábil anterior, las entidades colaboradoras ingresarán en la cuenta del Tesoro el total de lo recaudado durante la quincena que finaliza el día 5 del referido mes. </w:t>
      </w:r>
    </w:p>
    <w:p w:rsidR="00274EEA" w:rsidRDefault="00274EEA" w:rsidP="00274EEA">
      <w:pPr>
        <w:jc w:val="both"/>
      </w:pPr>
      <w:r>
        <w:lastRenderedPageBreak/>
        <w:t xml:space="preserve">El penúltimo día hábil de cada mes las entidades colaboradoras ingresarán en la cuenta del Tesoro el total de lo recaudado durante la quincena que finaliza el día 20 de dicho mes. </w:t>
      </w:r>
    </w:p>
    <w:p w:rsidR="00274EEA" w:rsidRDefault="00274EEA" w:rsidP="00274EEA">
      <w:pPr>
        <w:jc w:val="both"/>
      </w:pPr>
      <w:r>
        <w:t xml:space="preserve">A efectos de lo previsto en el presente apartado se considerarán días inhábiles los sábados, los domingos, las festividades nacionales, autonómicas y locales correspondientes a la localidad en la que se encuentra situada la oficina central de la entidad de crédito designada por la Administración tributaria correspondiente para recibir los ingresos. </w:t>
      </w:r>
    </w:p>
    <w:p w:rsidR="00274EEA" w:rsidRDefault="00274EEA" w:rsidP="00274EEA">
      <w:pPr>
        <w:jc w:val="both"/>
      </w:pPr>
      <w:r>
        <w:t xml:space="preserve">En el supuesto en que el sistema automatizado </w:t>
      </w:r>
      <w:proofErr w:type="spellStart"/>
      <w:r>
        <w:t>transeuropeo</w:t>
      </w:r>
      <w:proofErr w:type="spellEnd"/>
      <w:r>
        <w:t xml:space="preserve"> de transferencia urgente para la liquidación bruta en tiempo real permanezca cerrado el día de ingreso determinado de acuerdo con los párrafos anteriores, el ingreso se realizará el día hábil inmediatamente anterior. </w:t>
      </w:r>
    </w:p>
    <w:p w:rsidR="00274EEA" w:rsidRDefault="00274EEA" w:rsidP="00274EEA">
      <w:pPr>
        <w:jc w:val="both"/>
      </w:pPr>
      <w:r>
        <w:t xml:space="preserve">2. Mediante orden ministerial podrán establecerse plazos de ingreso diferentes a los establecidos en el apartado anterior respecto de aquellas autoliquidaciones recaudadas cuya periodicidad sea mensual o trimestral y cuyo vencimiento genérico de pago sea posterior al día 20 del mes o inmediato hábil posterior. </w:t>
      </w:r>
    </w:p>
    <w:p w:rsidR="00274EEA" w:rsidRDefault="00274EEA" w:rsidP="00274EEA">
      <w:pPr>
        <w:jc w:val="both"/>
      </w:pPr>
      <w:r>
        <w:t>3. En los plazos, forma y soporte que establezca el Ministro de Economía y Hacienda, las referidas entidades entregarán al órgano de recaudación competente la información necesaria para la gestión y seguimiento de los ingresos.</w:t>
      </w:r>
    </w:p>
    <w:p w:rsidR="00274EEA" w:rsidRDefault="00274EEA" w:rsidP="00274EEA">
      <w:pPr>
        <w:jc w:val="both"/>
      </w:pPr>
      <w:r>
        <w:t>4. Las entidades colaboradoras de los órganos del Estado, comunidades autónomas o entidades locales se regirán, en esta materia, por las disposiciones específicas aplicables dictadas por dichos órganos y, en ausencia de estas, por lo dispuesto en este artículo.</w:t>
      </w:r>
    </w:p>
    <w:p w:rsidR="00274EEA" w:rsidRDefault="00274EEA" w:rsidP="00274EEA">
      <w:pPr>
        <w:jc w:val="both"/>
      </w:pPr>
      <w:r>
        <w:t xml:space="preserve">Artículo 30. Ingresos de las aduanas. </w:t>
      </w:r>
    </w:p>
    <w:p w:rsidR="00274EEA" w:rsidRDefault="00274EEA" w:rsidP="00274EEA">
      <w:pPr>
        <w:jc w:val="both"/>
      </w:pPr>
      <w:r>
        <w:t xml:space="preserve">El Ministro de Economía y Hacienda determinará el lugar, plazo, forma y demás condiciones en las que se realizará el ingreso en el Tesoro de los saldos de las cuentas a que se refiere el artículo 20, correspondientes a aquellas aduanas en las que el órgano competente hubiera autorizado la existencia de caja. </w:t>
      </w:r>
    </w:p>
    <w:p w:rsidR="00274EEA" w:rsidRDefault="00274EEA" w:rsidP="00274EEA">
      <w:pPr>
        <w:jc w:val="both"/>
      </w:pPr>
      <w:r>
        <w:t xml:space="preserve">Artículo 31. Otros ingresos en las cuentas del Tesoro en el Banco de España. </w:t>
      </w:r>
    </w:p>
    <w:p w:rsidR="00274EEA" w:rsidRDefault="00274EEA" w:rsidP="00274EEA">
      <w:pPr>
        <w:jc w:val="both"/>
      </w:pPr>
      <w:r>
        <w:t xml:space="preserve">1. Las cantidades recaudadas a través de cuentas restringidas para la recaudación, sean de tasas, sean de cualquier otro ingreso de la Administración General del Estado y de sus organismos autónomos y cualesquiera otras cantidades recaudadas por personas o entidades por cuenta de la Hacienda pública no comprendidas en los artículos anteriores de esta sección, deberán transferirse a las cuentas oficiales en el Banco de España a nombre del Tesoro público o de los organismos autónomos correspondientes, en las fechas establecidas en sus normas reguladoras. </w:t>
      </w:r>
    </w:p>
    <w:p w:rsidR="00274EEA" w:rsidRDefault="00274EEA" w:rsidP="00274EEA">
      <w:pPr>
        <w:jc w:val="both"/>
      </w:pPr>
      <w:r>
        <w:t xml:space="preserve">2. En defecto de dichas normas, los saldos existentes los días 5 y 20 de cada mes en las cuentas restringidas de recaudación se ingresarán los días 15 y último de cada mes, respectivamente. </w:t>
      </w:r>
    </w:p>
    <w:p w:rsidR="00274EEA" w:rsidRDefault="00274EEA" w:rsidP="00274EEA">
      <w:pPr>
        <w:jc w:val="both"/>
      </w:pPr>
      <w:r>
        <w:t xml:space="preserve">Cuando el último día del mes coincida con día inhábil o no preste servicio el Banco de España, el ingreso se trasladará al inmediato anterior en que este preste servicio. </w:t>
      </w:r>
    </w:p>
    <w:p w:rsidR="00274EEA" w:rsidRDefault="00274EEA" w:rsidP="00274EEA">
      <w:pPr>
        <w:jc w:val="both"/>
      </w:pPr>
      <w:r>
        <w:t>3. Igualmente, en defecto de normas reguladoras especiales, las cantidades recaudadas en cajas de los órganos gestores de la Administración General del Estado y de sus organismos autónomos, deberán ingresarse en las cuentas oficiales en el Banco de España no más tarde de fin del mes en que hayan sido recaudadas.</w:t>
      </w:r>
    </w:p>
    <w:p w:rsidR="005B51CE" w:rsidRDefault="005B51CE" w:rsidP="00274EEA">
      <w:pPr>
        <w:jc w:val="both"/>
        <w:rPr>
          <w:b/>
          <w:u w:val="single"/>
        </w:rPr>
      </w:pPr>
    </w:p>
    <w:p w:rsidR="005B51CE" w:rsidRDefault="005B51CE" w:rsidP="00274EEA">
      <w:pPr>
        <w:jc w:val="both"/>
        <w:rPr>
          <w:b/>
          <w:u w:val="single"/>
        </w:rPr>
      </w:pPr>
      <w:r w:rsidRPr="005B51CE">
        <w:rPr>
          <w:b/>
          <w:u w:val="single"/>
        </w:rPr>
        <w:lastRenderedPageBreak/>
        <w:t>ASISTENCIA MUTUA</w:t>
      </w:r>
    </w:p>
    <w:p w:rsidR="009031ED" w:rsidRDefault="009031ED" w:rsidP="00274EEA">
      <w:pPr>
        <w:jc w:val="both"/>
      </w:pPr>
      <w:r>
        <w:t xml:space="preserve">Artículo 177 bis. Actuaciones de asistencia mutua. </w:t>
      </w:r>
    </w:p>
    <w:p w:rsidR="009031ED" w:rsidRDefault="009031ED" w:rsidP="00274EEA">
      <w:pPr>
        <w:jc w:val="both"/>
      </w:pPr>
      <w:r>
        <w:t>1. La Administración tributaria podrá requerir y prestará asistencia mutua tendente al intercambio de información, a la recaudación de créditos o a otros fines previstos en la normativa reguladora de dicha asistencia.</w:t>
      </w:r>
    </w:p>
    <w:p w:rsidR="005B51CE" w:rsidRDefault="009031ED" w:rsidP="00274EEA">
      <w:pPr>
        <w:jc w:val="both"/>
      </w:pPr>
      <w:r>
        <w:t>2. De conformidad con lo establecido en el artículo 83.1, segundo párrafo, de esta Ley, se considera aplicación de los tributos el ejercicio de las actividades y actuaciones a las que se refiere ese apartado realizadas en el ámbito de la normativa sobre asistencia mutua.</w:t>
      </w:r>
    </w:p>
    <w:p w:rsidR="009031ED" w:rsidRDefault="009031ED" w:rsidP="00274EEA">
      <w:pPr>
        <w:jc w:val="both"/>
      </w:pPr>
      <w:r>
        <w:t xml:space="preserve">3. A las actuaciones que la Administración tributaria realice como consecuencia de solicitudes de asistencia recibidas les será de aplicación lo establecido en los capítulos anteriores de este título, con las especialidades contenidas en este capítulo. </w:t>
      </w:r>
    </w:p>
    <w:p w:rsidR="009031ED" w:rsidRDefault="009031ED" w:rsidP="00274EEA">
      <w:pPr>
        <w:jc w:val="both"/>
      </w:pPr>
      <w:r>
        <w:t>4. La asistencia que la Administración tributaria preste a otros Estados o a entidades internacionales o supranacionales en virtud de la normativa sobre asistencia mutua estará sometida a las limitaciones establecidas en esta última.</w:t>
      </w:r>
    </w:p>
    <w:p w:rsidR="009031ED" w:rsidRDefault="009031ED" w:rsidP="00274EEA">
      <w:pPr>
        <w:jc w:val="both"/>
        <w:rPr>
          <w:u w:val="single"/>
        </w:rPr>
      </w:pPr>
      <w:r w:rsidRPr="009031ED">
        <w:rPr>
          <w:u w:val="single"/>
        </w:rPr>
        <w:t>El art. 177bis se desarrolla por los arts. 198-200 RGAT</w:t>
      </w:r>
    </w:p>
    <w:p w:rsidR="009031ED" w:rsidRDefault="009031ED" w:rsidP="00274EEA">
      <w:pPr>
        <w:jc w:val="both"/>
      </w:pPr>
      <w:r>
        <w:t xml:space="preserve">Artículo 198. Finalidades de la asistencia mutua. </w:t>
      </w:r>
    </w:p>
    <w:p w:rsidR="009031ED" w:rsidRDefault="009031ED" w:rsidP="00274EEA">
      <w:pPr>
        <w:jc w:val="both"/>
      </w:pPr>
      <w:r>
        <w:t xml:space="preserve">Conforme a lo dispuesto en los artículos 1.2 y 177 bis de la Ley 58/2003, de 17 de diciembre, General Tributaria, la asistencia mutua que la Administración tributaria preste o solicite a otros Estados o a entidades internacionales o supranacionales podrá tener por finalidad, entre otras, el intercambio de información y la recaudación de créditos. </w:t>
      </w:r>
    </w:p>
    <w:p w:rsidR="009031ED" w:rsidRDefault="009031ED" w:rsidP="00274EEA">
      <w:pPr>
        <w:jc w:val="both"/>
      </w:pPr>
      <w:r>
        <w:t xml:space="preserve">Artículo 199. Funciones derivadas de la asistencia mutua. </w:t>
      </w:r>
    </w:p>
    <w:p w:rsidR="009031ED" w:rsidRDefault="009031ED" w:rsidP="00274EEA">
      <w:pPr>
        <w:jc w:val="both"/>
      </w:pPr>
      <w:r>
        <w:t>Entre las funciones administrativas a las que se refiere el artículo 141.k) de la Ley 58/2003, de 17 de diciembre, General Tributaria, atribuidas a los órganos de inspección a</w:t>
      </w:r>
      <w:r>
        <w:t xml:space="preserve"> </w:t>
      </w:r>
      <w:r>
        <w:t xml:space="preserve">través del artículo 166 de este reglamento, se encuentran aquéllas que deriven de la normativa sobre asistencia mutua, sin perjuicio de las competencias que, en relación con dicha asistencia mutua, puedan atribuirse a otros órganos de la Administración tributaria. </w:t>
      </w:r>
      <w:r>
        <w:t xml:space="preserve"> </w:t>
      </w:r>
    </w:p>
    <w:p w:rsidR="009031ED" w:rsidRDefault="009031ED" w:rsidP="00274EEA">
      <w:pPr>
        <w:jc w:val="both"/>
      </w:pPr>
      <w:r>
        <w:t xml:space="preserve">Artículo 200. Solicitudes de asistencia mutua efectuadas por otros Estados o entidades internacionales o supranacionales. </w:t>
      </w:r>
    </w:p>
    <w:p w:rsidR="009031ED" w:rsidRDefault="009031ED" w:rsidP="00274EEA">
      <w:pPr>
        <w:jc w:val="both"/>
      </w:pPr>
      <w:r>
        <w:t>Con carácter general, las solicitudes que hayan sido recibidas conforme a la normativa sobre asistencia mutua no estarán sujetas a acto alguno de reconocimiento, adición o sustitución por parte de la Administración tributaria española, salvo que dicha normativa establezca otra cosa, sin perjuicio de la subsanación que de las mismas pueda instarse por parte de dicha Administración.</w:t>
      </w:r>
    </w:p>
    <w:p w:rsidR="009031ED" w:rsidRDefault="009031ED" w:rsidP="00274EEA">
      <w:pPr>
        <w:jc w:val="both"/>
      </w:pPr>
      <w:r>
        <w:t xml:space="preserve">Artículo 177 ter. Intercambio de información. </w:t>
      </w:r>
    </w:p>
    <w:p w:rsidR="009031ED" w:rsidRDefault="009031ED" w:rsidP="00274EEA">
      <w:pPr>
        <w:jc w:val="both"/>
      </w:pPr>
      <w:r>
        <w:t xml:space="preserve">1. La Administración tributaria podrá facilitar a otros Estados o a entidades internacionales o supranacionales los datos, informes o antecedentes obtenidos en el desempeño de sus funciones, siempre que la cesión tenga por objeto la aplicación de tributos de titularidad de otros Estados o de entidades internacionales o supranacionales, en los términos y con los límites establecidos en la normativa sobre asistencia mutua, sin perjuicio de que el Estado o entidad </w:t>
      </w:r>
      <w:r>
        <w:lastRenderedPageBreak/>
        <w:t xml:space="preserve">receptora de la información pueda utilizarla para otros fines cuando así se establezca en dicha normativa. </w:t>
      </w:r>
    </w:p>
    <w:p w:rsidR="009031ED" w:rsidRDefault="009031ED" w:rsidP="00274EEA">
      <w:pPr>
        <w:jc w:val="both"/>
      </w:pPr>
      <w:r>
        <w:t xml:space="preserve">A fin de proporcionar la citada información, la Administración tributaria realizará las actuaciones que se precisen para obtenerla, incluso cuando la información solicitada no sea precisa para la determinación de sus tributos internos. A tal efecto, la Administración podrá utilizar cualquiera de los mecanismos de obtención de información regulados en esta Ley. </w:t>
      </w:r>
    </w:p>
    <w:p w:rsidR="009031ED" w:rsidRDefault="009031ED" w:rsidP="00274EEA">
      <w:pPr>
        <w:jc w:val="both"/>
      </w:pPr>
      <w:r>
        <w:t xml:space="preserve">La Administración tributaria podrá oponerse o deberá autorizar expresamente, en los términos establecidos en la normativa sobre asistencia mutua, que la información facilitada conforme al apartado anterior sea transmitida a un tercer Estado o entidad internacional o supranacional. </w:t>
      </w:r>
    </w:p>
    <w:p w:rsidR="009031ED" w:rsidRDefault="009031ED" w:rsidP="00274EEA">
      <w:pPr>
        <w:jc w:val="both"/>
      </w:pPr>
      <w:r>
        <w:t xml:space="preserve">2. La información suministrada a la Administración tributaria por otros Estados o por entidades internacionales o supranacionales en virtud de normas sobre asistencia mutua tendrá carácter reservado en los términos señalados en el artículo 95.1 de esta Ley, salvo que la normativa sobre asistencia establezca otra cosa. </w:t>
      </w:r>
    </w:p>
    <w:p w:rsidR="009031ED" w:rsidRDefault="009031ED" w:rsidP="00274EEA">
      <w:pPr>
        <w:jc w:val="both"/>
      </w:pPr>
      <w:r>
        <w:t xml:space="preserve">No obstante, la cesión a terceros establecida en los distintos párrafos del artículo 95.1 de esta Ley será posible solo si la normativa del Estado o entidad que ha facilitado la información permite su utilización para fines similares, salvo que la normativa sobre asistencia establezca otra cosa. </w:t>
      </w:r>
    </w:p>
    <w:p w:rsidR="009031ED" w:rsidRDefault="009031ED" w:rsidP="00274EEA">
      <w:pPr>
        <w:jc w:val="both"/>
      </w:pPr>
      <w:r>
        <w:t xml:space="preserve">El procedimiento de cesión de esta información a terceros se desarrollará reglamentariamente. </w:t>
      </w:r>
    </w:p>
    <w:p w:rsidR="009031ED" w:rsidRDefault="009031ED" w:rsidP="00274EEA">
      <w:pPr>
        <w:jc w:val="both"/>
      </w:pPr>
      <w:r>
        <w:t>En su caso, la información a que se refiere este apartado podrá ser remitida a otros Estados o a otras entidades internacionales o supranacionales si así lo permite la normativa sobre asistencia mutua, y en las condiciones establecidas en la misma.</w:t>
      </w:r>
    </w:p>
    <w:p w:rsidR="0069132B" w:rsidRDefault="0069132B" w:rsidP="00274EEA">
      <w:pPr>
        <w:jc w:val="both"/>
        <w:rPr>
          <w:u w:val="single"/>
        </w:rPr>
      </w:pPr>
      <w:r w:rsidRPr="0069132B">
        <w:rPr>
          <w:u w:val="single"/>
        </w:rPr>
        <w:t>El art. 177ter se desarrolla por los arts. 201-206 RGAT</w:t>
      </w:r>
    </w:p>
    <w:p w:rsidR="0069132B" w:rsidRDefault="0069132B" w:rsidP="0069132B">
      <w:pPr>
        <w:jc w:val="both"/>
      </w:pPr>
      <w:r>
        <w:t xml:space="preserve">Artículo 201. Formas de intercambio de información. </w:t>
      </w:r>
    </w:p>
    <w:p w:rsidR="0069132B" w:rsidRDefault="0069132B" w:rsidP="0069132B">
      <w:pPr>
        <w:jc w:val="both"/>
      </w:pPr>
      <w:r>
        <w:t xml:space="preserve">En el marco del artículo 177 ter.1 de la Ley 58/2003, de 17 de diciembre, General Tributaria, la Administración tributaria podrá facilitar información a otros Estados o entidades internacionales o supranacionales de las siguientes formas: </w:t>
      </w:r>
    </w:p>
    <w:p w:rsidR="0069132B" w:rsidRDefault="0069132B" w:rsidP="0069132B">
      <w:pPr>
        <w:pStyle w:val="Prrafodelista"/>
        <w:numPr>
          <w:ilvl w:val="0"/>
          <w:numId w:val="47"/>
        </w:numPr>
        <w:jc w:val="both"/>
      </w:pPr>
      <w:r>
        <w:t xml:space="preserve">Previa solicitud de asistencia mutua de la autoridad competente del otro Estado o entidad, cualquiera que sea la naturaleza o la finalidad de dicha solicitud; </w:t>
      </w:r>
    </w:p>
    <w:p w:rsidR="0069132B" w:rsidRDefault="0069132B" w:rsidP="0069132B">
      <w:pPr>
        <w:pStyle w:val="Prrafodelista"/>
        <w:numPr>
          <w:ilvl w:val="0"/>
          <w:numId w:val="47"/>
        </w:numPr>
        <w:jc w:val="both"/>
      </w:pPr>
      <w:r>
        <w:t xml:space="preserve">De forma automática en relación con determinadas categorías de información y de acuerdo con lo dispuesto en la normativa sobre asistencia mutua; </w:t>
      </w:r>
    </w:p>
    <w:p w:rsidR="0069132B" w:rsidRDefault="0069132B" w:rsidP="0069132B">
      <w:pPr>
        <w:pStyle w:val="Prrafodelista"/>
        <w:numPr>
          <w:ilvl w:val="0"/>
          <w:numId w:val="47"/>
        </w:numPr>
        <w:jc w:val="both"/>
      </w:pPr>
      <w:r>
        <w:t xml:space="preserve">De forma espontánea en cumplimiento de la normativa sobre asistencia mutua cuando pueda ser útil al otro Estado o entidad. </w:t>
      </w:r>
    </w:p>
    <w:p w:rsidR="0069132B" w:rsidRDefault="0069132B" w:rsidP="0069132B">
      <w:pPr>
        <w:jc w:val="both"/>
      </w:pPr>
      <w:r>
        <w:t xml:space="preserve">Artículo 202. Formato de la documentación. </w:t>
      </w:r>
    </w:p>
    <w:p w:rsidR="0069132B" w:rsidRDefault="0069132B" w:rsidP="0069132B">
      <w:pPr>
        <w:jc w:val="both"/>
      </w:pPr>
      <w:r>
        <w:t xml:space="preserve">Cuando en cumplimiento de las obligaciones de asistencia mutua la Administración tributaria deba proporcionar documentación a otro Estado o entidad internacional o supranacional, la autoridad competente española podrá oponerse motivadamente a aportar la documentación original, salvo que la normativa sobre asistencia mutua disponga otra cosa. </w:t>
      </w:r>
    </w:p>
    <w:p w:rsidR="0069132B" w:rsidRDefault="0069132B" w:rsidP="0069132B">
      <w:pPr>
        <w:jc w:val="both"/>
      </w:pPr>
      <w:r>
        <w:t xml:space="preserve">Artículo 203. Cesión de datos procedentes de otros Estados o de entidades internacionales o supranacionales. </w:t>
      </w:r>
    </w:p>
    <w:p w:rsidR="0069132B" w:rsidRDefault="0069132B" w:rsidP="0069132B">
      <w:pPr>
        <w:jc w:val="both"/>
      </w:pPr>
      <w:r>
        <w:lastRenderedPageBreak/>
        <w:t xml:space="preserve">A efectos de determinar si la información suministrada a la Administración tributaria a la que se refiere el artículo 177 ter. 2 de la Ley 58/2003, de 17 de diciembre, General Tributaria, puede ser cedida a terceros en los supuestos del artículo 95.1 de dicha ley o a un tercer Estado o entidad internacional o supranacional, el órgano competente de la Agencia Estatal de Administración Tributaria recabará del Estado o entidad que suministró la información una autorización para proceder a dicha cesión. </w:t>
      </w:r>
    </w:p>
    <w:p w:rsidR="0069132B" w:rsidRDefault="0069132B" w:rsidP="0069132B">
      <w:pPr>
        <w:jc w:val="both"/>
      </w:pPr>
      <w:r>
        <w:t xml:space="preserve">La solicitud de autorización se podrá formular en el momento en el que se solicita la asistencia o con posterioridad a la recepción de la información. </w:t>
      </w:r>
    </w:p>
    <w:p w:rsidR="0069132B" w:rsidRDefault="0069132B" w:rsidP="0069132B">
      <w:pPr>
        <w:jc w:val="both"/>
      </w:pPr>
      <w:r>
        <w:t xml:space="preserve">No podrá efectuarse la cesión referida en tanto no se haya obtenido la autorización expresa del Estado o entidad internacional o supranacional que suministró la información. </w:t>
      </w:r>
    </w:p>
    <w:p w:rsidR="0069132B" w:rsidRDefault="0069132B" w:rsidP="0069132B">
      <w:pPr>
        <w:jc w:val="both"/>
      </w:pPr>
      <w:r>
        <w:t xml:space="preserve">La cesión se ajustará a los términos contenidos en la autorización. </w:t>
      </w:r>
    </w:p>
    <w:p w:rsidR="0069132B" w:rsidRDefault="0069132B" w:rsidP="0069132B">
      <w:pPr>
        <w:jc w:val="both"/>
      </w:pPr>
      <w:r>
        <w:t>Lo dispuesto en este artículo será aplicable siempre que la normativa sobre asistencia mutua aplicable no establezca otra cosa.</w:t>
      </w:r>
    </w:p>
    <w:p w:rsidR="00D93B8B" w:rsidRDefault="00D93B8B" w:rsidP="00D93B8B">
      <w:pPr>
        <w:jc w:val="both"/>
      </w:pPr>
      <w:r>
        <w:t xml:space="preserve">Artículo 204. Tramitación de solicitudes de asistencia mutua. </w:t>
      </w:r>
    </w:p>
    <w:p w:rsidR="00D93B8B" w:rsidRDefault="00D93B8B" w:rsidP="00D93B8B">
      <w:pPr>
        <w:jc w:val="both"/>
      </w:pPr>
      <w:r>
        <w:t xml:space="preserve">1. De conformidad con el artículo 5.3 de la Ley 58/2003, de 17 de diciembre, General Tributaria, recibida una petición de asistencia mutua de otro Estado o entidad internacional o supranacional será la Agencia Estatal de Administración Tributaria la competente para su cumplimiento, que podrá requerir del órgano correspondiente, según el objeto de la asistencia, la colaboración necesaria. Dicho órgano deberá practicar los trámites o actuaciones derivadas de dicha colaboración. </w:t>
      </w:r>
    </w:p>
    <w:p w:rsidR="00D93B8B" w:rsidRDefault="00D93B8B" w:rsidP="00D93B8B">
      <w:pPr>
        <w:jc w:val="both"/>
      </w:pPr>
      <w:r>
        <w:t xml:space="preserve">2. Cuando la colaboración a la que se refiere el apartado anterior consista en el suministro de datos, informes, dictámenes, valoraciones o documentos, el órgano correspondiente al que se refiere el apartado anterior deberá remitir dicha información en el plazo máximo de 3 meses, salvo que la normativa sobre asistencia mutua establezca un plazo inferior a 6 meses para la prestación de la asistencia. En este último caso, la Agencia Estatal de Administración Tributaria señalará un plazo para suministrar la información no superior a la mitad del establecido en la normativa sobre asistencia mutua para dar cumplimiento a la obligación de asistir al Estado o entidad requirente. </w:t>
      </w:r>
    </w:p>
    <w:p w:rsidR="00D93B8B" w:rsidRDefault="00D93B8B" w:rsidP="00D93B8B">
      <w:pPr>
        <w:jc w:val="both"/>
      </w:pPr>
      <w:r>
        <w:t xml:space="preserve">Si el órgano correspondiente no se hallase en condiciones de responder a la solicitud en el plazo establecido en el párrafo anterior, informará al órgano competente de la Agencia Estatal de Administración Tributaria, a la mayor brevedad posible, de los motivos que le impiden hacerlo, así como de la fecha en la que considera que podrá proporcionar una respuesta. </w:t>
      </w:r>
    </w:p>
    <w:p w:rsidR="0069132B" w:rsidRDefault="00D93B8B" w:rsidP="00D93B8B">
      <w:pPr>
        <w:jc w:val="both"/>
      </w:pPr>
      <w:r>
        <w:t>3. Todas las solicitudes de asistencia mutua a otros Estados o entidades internacionales o supranacionales que se soliciten conforme al artículo 177 bis.1 de la Ley 58/2003, de 17 de diciembre, General Tributaria, deberán ser tramitadas a través del órgano competente de la Agencia Estatal de Administración Tributaria, conforme al artículo 5.3 de la Ley 58/2003, de 17 de diciembre, General Tributaria.</w:t>
      </w:r>
    </w:p>
    <w:p w:rsidR="00D93B8B" w:rsidRDefault="00D93B8B" w:rsidP="00D93B8B">
      <w:pPr>
        <w:jc w:val="both"/>
      </w:pPr>
      <w:r>
        <w:t xml:space="preserve">Artículo 205. Tramitación de información en el intercambio automático. </w:t>
      </w:r>
    </w:p>
    <w:p w:rsidR="00D93B8B" w:rsidRDefault="00D93B8B" w:rsidP="00D93B8B">
      <w:pPr>
        <w:jc w:val="both"/>
      </w:pPr>
      <w:r>
        <w:t xml:space="preserve">Cuando en virtud de la normativa sobre asistencia mutua se deba transmitir de forma automática determinada información a otro Estado o entidad internacional o supranacional, la misma se comunicará, en todo caso, al órgano competente de la Agencia Estatal de Administración Tributaria para su remisión al otro Estado o entidad. </w:t>
      </w:r>
    </w:p>
    <w:p w:rsidR="00D93B8B" w:rsidRDefault="00D93B8B" w:rsidP="00D93B8B">
      <w:pPr>
        <w:jc w:val="both"/>
      </w:pPr>
      <w:r>
        <w:lastRenderedPageBreak/>
        <w:t xml:space="preserve">Artículo 206. Tramitación de información en el intercambio espontáneo. </w:t>
      </w:r>
    </w:p>
    <w:p w:rsidR="00D93B8B" w:rsidRDefault="00D93B8B" w:rsidP="00D93B8B">
      <w:pPr>
        <w:jc w:val="both"/>
      </w:pPr>
      <w:r>
        <w:t xml:space="preserve">Cuando en virtud de la normativa sobre asistencia mutua proceda el suministro espontáneo de información por parte de la Administración tributaria a otro Estado o entidad internacional o supranacional, cualquier órgano que disponga de información que, conforme a dicha normativa, se considere de utilidad a otro Estado o entidad internacional o supranacional, la comunicará de forma motivada al órgano competente de la Agencia Estatal de Administración Tributaria a efectos de su transmisión al Estado o entidad interesados. </w:t>
      </w:r>
    </w:p>
    <w:p w:rsidR="00D93B8B" w:rsidRDefault="00D93B8B" w:rsidP="00D93B8B">
      <w:pPr>
        <w:jc w:val="both"/>
      </w:pPr>
      <w:r>
        <w:t xml:space="preserve">Artículo 177 </w:t>
      </w:r>
      <w:proofErr w:type="spellStart"/>
      <w:r>
        <w:t>quáter</w:t>
      </w:r>
      <w:proofErr w:type="spellEnd"/>
      <w:r>
        <w:t xml:space="preserve">. Controles simultáneos. </w:t>
      </w:r>
    </w:p>
    <w:p w:rsidR="00D93B8B" w:rsidRDefault="00D93B8B" w:rsidP="00D93B8B">
      <w:pPr>
        <w:jc w:val="both"/>
      </w:pPr>
      <w:r>
        <w:t xml:space="preserve">1. Son controles simultáneos las actuaciones realizadas de acuerdo con otro u otros Estados con el objeto de intercambiar la información obtenida en relación con personas o entidades que sean de interés común o complementario para los Estados intervinientes. </w:t>
      </w:r>
    </w:p>
    <w:p w:rsidR="00D93B8B" w:rsidRDefault="00D93B8B" w:rsidP="00D93B8B">
      <w:pPr>
        <w:jc w:val="both"/>
      </w:pPr>
      <w:r>
        <w:t xml:space="preserve">2. La Administración tributaria podrá participar, junto con las autoridades competentes de otros Estados, en controles simultáneos, en los términos establecidos en la normativa sobre asistencia mutua. </w:t>
      </w:r>
    </w:p>
    <w:p w:rsidR="00D93B8B" w:rsidRDefault="00D93B8B" w:rsidP="00D93B8B">
      <w:pPr>
        <w:jc w:val="both"/>
      </w:pPr>
      <w:r>
        <w:t xml:space="preserve">A los intercambios de información que sean necesarios para los controles simultáneos les será de aplicación lo dispuesto en el artículo anterior. </w:t>
      </w:r>
    </w:p>
    <w:p w:rsidR="00D93B8B" w:rsidRDefault="00D93B8B" w:rsidP="00D93B8B">
      <w:pPr>
        <w:jc w:val="both"/>
      </w:pPr>
      <w:r>
        <w:t xml:space="preserve">Artículo 177 </w:t>
      </w:r>
      <w:proofErr w:type="spellStart"/>
      <w:r>
        <w:t>quinquies</w:t>
      </w:r>
      <w:proofErr w:type="spellEnd"/>
      <w:r>
        <w:t xml:space="preserve">. Presencia en las actuaciones de asistencia y en controles simultáneos. </w:t>
      </w:r>
    </w:p>
    <w:p w:rsidR="00D93B8B" w:rsidRDefault="00D93B8B" w:rsidP="00D93B8B">
      <w:pPr>
        <w:jc w:val="both"/>
      </w:pPr>
      <w:r>
        <w:t xml:space="preserve">1. En el desarrollo de las actuaciones de asistencia a otros Estados, podrán estar presentes funcionarios designados por el Estado requirente, previa autorización de la autoridad competente española o previo acuerdo entre los Estados. </w:t>
      </w:r>
    </w:p>
    <w:p w:rsidR="00D93B8B" w:rsidRDefault="00D93B8B" w:rsidP="00D93B8B">
      <w:pPr>
        <w:jc w:val="both"/>
      </w:pPr>
      <w:r>
        <w:t>2. Asimismo, los funcionarios designados por la autoridad competente española podrán desplazarse a otros Estados en el marco de peticiones de asistencia efectuadas por la</w:t>
      </w:r>
      <w:r>
        <w:t xml:space="preserve"> </w:t>
      </w:r>
      <w:r>
        <w:t xml:space="preserve">Agencia Estatal de Administración Tributaria, o como consecuencia de controles simultáneos. </w:t>
      </w:r>
    </w:p>
    <w:p w:rsidR="00D93B8B" w:rsidRDefault="00D93B8B" w:rsidP="00D93B8B">
      <w:pPr>
        <w:jc w:val="both"/>
      </w:pPr>
      <w:r>
        <w:t xml:space="preserve">Artículo 177 </w:t>
      </w:r>
      <w:proofErr w:type="spellStart"/>
      <w:r>
        <w:t>sexies</w:t>
      </w:r>
      <w:proofErr w:type="spellEnd"/>
      <w:r>
        <w:t xml:space="preserve">. Asistencia en la notificación. </w:t>
      </w:r>
    </w:p>
    <w:p w:rsidR="00D93B8B" w:rsidRDefault="00D93B8B" w:rsidP="00D93B8B">
      <w:pPr>
        <w:jc w:val="both"/>
      </w:pPr>
      <w:r>
        <w:t xml:space="preserve">1. En el marco de la asistencia mutua, los actos administrativos dictados en España por la Administración tributaria podrán ser notificados en el territorio de otro Estado mediante la asistencia de la autoridad competente de ese Estado. </w:t>
      </w:r>
    </w:p>
    <w:p w:rsidR="00D93B8B" w:rsidRDefault="00D93B8B" w:rsidP="00D93B8B">
      <w:pPr>
        <w:jc w:val="both"/>
      </w:pPr>
      <w:r>
        <w:t xml:space="preserve">Tales notificaciones producirán los mismos efectos que si se hubiesen realizado conforme a la normativa española, sin más requisito que la comunicación recibida de la autoridad requerida de que se ha efectuado la notificación solicitada. </w:t>
      </w:r>
    </w:p>
    <w:p w:rsidR="00D93B8B" w:rsidRDefault="00D93B8B" w:rsidP="00D93B8B">
      <w:pPr>
        <w:jc w:val="both"/>
      </w:pPr>
      <w:r>
        <w:t xml:space="preserve">En los casos en que se haya solicitado asistencia a otro Estado, si en el plazo de dos meses desde el envío de la solicitud de notificación no se ha podido realizar la notificación en el extranjero o la Administración tributaria no ha recibido respuesta de la autoridad requerida respecto a la fecha de notificación del documento al destinatario, la Administración podrá proceder a la notificación por comparecencia regulada en el artículo 112 de esta Ley. </w:t>
      </w:r>
    </w:p>
    <w:p w:rsidR="00D93B8B" w:rsidRDefault="00D93B8B" w:rsidP="00D93B8B">
      <w:pPr>
        <w:jc w:val="both"/>
      </w:pPr>
      <w:r>
        <w:t xml:space="preserve">Si en estos supuestos se produjese una doble notificación del acto, se considerará como fecha de notificación la correspondiente a la efectuada en primer lugar. </w:t>
      </w:r>
    </w:p>
    <w:p w:rsidR="00D93B8B" w:rsidRDefault="00D93B8B" w:rsidP="00D93B8B">
      <w:pPr>
        <w:jc w:val="both"/>
      </w:pPr>
      <w:r>
        <w:t xml:space="preserve">2. Cuando, en el marco de la asistencia mutua, la Administración tributaria reciba una petición de notificación de documentos por parte de la autoridad competente de otro Estado o de </w:t>
      </w:r>
      <w:r>
        <w:lastRenderedPageBreak/>
        <w:t xml:space="preserve">entidades internacionales o supranacionales, será aplicable el régimen de notificación regulado en la sección 3.ª del capítulo II de este título. </w:t>
      </w:r>
    </w:p>
    <w:p w:rsidR="00D93B8B" w:rsidRDefault="00D93B8B" w:rsidP="00D93B8B">
      <w:pPr>
        <w:jc w:val="both"/>
      </w:pPr>
      <w:r>
        <w:t xml:space="preserve">La notificación podrá efectuarse, en su caso, además de en los lugares establecidos en el artículo 110 de esta Ley, en el lugar que a estos efectos señale la autoridad extranjera. </w:t>
      </w:r>
    </w:p>
    <w:p w:rsidR="00D93B8B" w:rsidRDefault="00D93B8B" w:rsidP="00D93B8B">
      <w:pPr>
        <w:jc w:val="both"/>
      </w:pPr>
      <w:r>
        <w:t xml:space="preserve">En los supuestos en los que no sea posible la notificación al interesado por causas no imputables a la Administración tributaria e intentada bien en el domicilio fiscal o bien en el lugar señalado a estos efectos por la autoridad extranjera, será de aplicación lo dispuesto en el artículo 112 de esta Ley. </w:t>
      </w:r>
    </w:p>
    <w:p w:rsidR="00D93B8B" w:rsidRDefault="00D93B8B" w:rsidP="00D93B8B">
      <w:pPr>
        <w:jc w:val="both"/>
      </w:pPr>
      <w:r>
        <w:t>Los documentos objeto de notificación serán remitidos al destinatario en la lengua en la que sean recibidos por la Administración tributaria, salvo que la normativa sobre asistencia mutua establezca otra cosa.</w:t>
      </w:r>
    </w:p>
    <w:p w:rsidR="009A39CB" w:rsidRDefault="009A39CB" w:rsidP="009A39CB">
      <w:pPr>
        <w:jc w:val="both"/>
      </w:pPr>
      <w:r>
        <w:t xml:space="preserve">Artículo 177 </w:t>
      </w:r>
      <w:proofErr w:type="spellStart"/>
      <w:r>
        <w:t>septies</w:t>
      </w:r>
      <w:proofErr w:type="spellEnd"/>
      <w:r>
        <w:t xml:space="preserve">. Medios de comunicación. </w:t>
      </w:r>
    </w:p>
    <w:p w:rsidR="009A39CB" w:rsidRDefault="009A39CB" w:rsidP="009A39CB">
      <w:pPr>
        <w:jc w:val="both"/>
      </w:pPr>
      <w:r>
        <w:t>Las comunicaciones que la Administración tributaria entable con otros Estados o con entidades internacionales o supranacionales en virtud de la normativa sobre asistencia mutua, se llevarán a cabo a través de los medios establecidos en la normativa que regule la asistencia en cada caso. En defecto de regulación específica, para las comunicaciones se utilizarán preferentemente medios electrónicos, informáticos y telemáticos, en los términos establecidos en esta Ley y en su normativa de desarrollo.</w:t>
      </w:r>
    </w:p>
    <w:p w:rsidR="00D93B8B" w:rsidRPr="009A39CB" w:rsidRDefault="009A39CB" w:rsidP="00D93B8B">
      <w:pPr>
        <w:jc w:val="both"/>
        <w:rPr>
          <w:u w:val="single"/>
        </w:rPr>
      </w:pPr>
      <w:r w:rsidRPr="009A39CB">
        <w:rPr>
          <w:u w:val="single"/>
        </w:rPr>
        <w:t xml:space="preserve">El art. 177 </w:t>
      </w:r>
      <w:proofErr w:type="spellStart"/>
      <w:r w:rsidRPr="009A39CB">
        <w:rPr>
          <w:u w:val="single"/>
        </w:rPr>
        <w:t>septies</w:t>
      </w:r>
      <w:proofErr w:type="spellEnd"/>
      <w:r w:rsidRPr="009A39CB">
        <w:rPr>
          <w:u w:val="single"/>
        </w:rPr>
        <w:t xml:space="preserve"> se desarrolla por el art. 207 RGAT</w:t>
      </w:r>
    </w:p>
    <w:p w:rsidR="00D93B8B" w:rsidRDefault="00D93B8B" w:rsidP="00D93B8B">
      <w:pPr>
        <w:jc w:val="both"/>
      </w:pPr>
      <w:r>
        <w:t xml:space="preserve">Artículo 207. Medios de comunicación entre órganos. </w:t>
      </w:r>
    </w:p>
    <w:p w:rsidR="00D93B8B" w:rsidRDefault="00D93B8B" w:rsidP="00D93B8B">
      <w:pPr>
        <w:jc w:val="both"/>
      </w:pPr>
      <w:r>
        <w:t>Las comunicaciones necesarias para dar cumplimiento a lo dispuesto en los artículos anteriores se llevarán a cabo, preferentemente, por medios electrónicos, informáticos o telemáticos, en los términos establecidos en la Ley 58/2003, de 17 de diciembre, General Tributaria y en su normativa de desarrollo.</w:t>
      </w:r>
    </w:p>
    <w:p w:rsidR="002634AC" w:rsidRDefault="002634AC" w:rsidP="002634AC">
      <w:pPr>
        <w:jc w:val="both"/>
      </w:pPr>
      <w:r>
        <w:t xml:space="preserve">Artículo 177 </w:t>
      </w:r>
      <w:proofErr w:type="spellStart"/>
      <w:r>
        <w:t>octies</w:t>
      </w:r>
      <w:proofErr w:type="spellEnd"/>
      <w:r>
        <w:t xml:space="preserve">. Procedimiento de recaudación en el ámbito de la asistencia mutua. </w:t>
      </w:r>
    </w:p>
    <w:p w:rsidR="002634AC" w:rsidRDefault="002634AC" w:rsidP="002634AC">
      <w:pPr>
        <w:jc w:val="both"/>
      </w:pPr>
      <w:r>
        <w:t xml:space="preserve">La recaudación de deudas en el ámbito de la asistencia mutua se realizará mediante el pago o cumplimiento del obligado tributario en los términos previstos en los artículos 62.6 y 65.6 de esta Ley, así como, en su caso, a través de la aplicación de las normas de la Sección 2.ª del capítulo V del Título III de esta Ley, sin perjuicio de las especialidades contenidas en el presente capítulo. </w:t>
      </w:r>
    </w:p>
    <w:p w:rsidR="002634AC" w:rsidRDefault="002634AC" w:rsidP="002634AC">
      <w:pPr>
        <w:jc w:val="both"/>
      </w:pPr>
      <w:r>
        <w:t xml:space="preserve">Artículo 177 </w:t>
      </w:r>
      <w:proofErr w:type="spellStart"/>
      <w:r>
        <w:t>nonies</w:t>
      </w:r>
      <w:proofErr w:type="spellEnd"/>
      <w:r>
        <w:t xml:space="preserve">. Instrumento de ejecución. </w:t>
      </w:r>
    </w:p>
    <w:p w:rsidR="002634AC" w:rsidRDefault="002634AC" w:rsidP="002634AC">
      <w:pPr>
        <w:jc w:val="both"/>
      </w:pPr>
      <w:r>
        <w:t xml:space="preserve">1. Tendrá la consideración de instrumento de ejecución aquel que, en virtud de las normas de asistencia mutua, habilite para el ejercicio de las actuaciones recaudatorias a las que se refiere el capítulo V del Título III de esta Ley. </w:t>
      </w:r>
    </w:p>
    <w:p w:rsidR="002634AC" w:rsidRDefault="002634AC" w:rsidP="002634AC">
      <w:pPr>
        <w:jc w:val="both"/>
      </w:pPr>
      <w:r>
        <w:t>2. El instrumento de ejecución se asimila a la providencia de apremio. En particular, será considerado título suficiente para iniciar el procedimiento de recaudación y tendrá la misma</w:t>
      </w:r>
      <w:r>
        <w:t xml:space="preserve"> </w:t>
      </w:r>
      <w:r>
        <w:t xml:space="preserve">fuerza ejecutiva que la providencia de apremio a la que se refiere el artículo 167.2 de esta Ley para proceder contra los bienes y derechos de los obligados al pago. </w:t>
      </w:r>
    </w:p>
    <w:p w:rsidR="002634AC" w:rsidRDefault="002634AC" w:rsidP="002634AC">
      <w:pPr>
        <w:jc w:val="both"/>
      </w:pPr>
      <w:r>
        <w:t xml:space="preserve">3. Cuando el instrumento de ejecución vaya acompañado de otros documentos referentes al mismo y expedidos por el Estado o entidad internacional o supranacional requirente, dichos </w:t>
      </w:r>
      <w:r>
        <w:lastRenderedPageBreak/>
        <w:t xml:space="preserve">documentos serán remitidos al destinatario en la lengua en la que sean recibidos por la Administración tributaria, salvo que la normativa sobre asistencia mutua establezca otra cosa. </w:t>
      </w:r>
    </w:p>
    <w:p w:rsidR="002634AC" w:rsidRDefault="002634AC" w:rsidP="002634AC">
      <w:pPr>
        <w:jc w:val="both"/>
      </w:pPr>
      <w:r>
        <w:t xml:space="preserve">4. En ningún caso, ni el instrumento de ejecución ni los documentos que acompañen y se refieran al mismo, que hayan sido recibidos conforme a la normativa de asistencia mutua, estarán sujetos a acto alguno de reconocimiento, adición o sustitución por parte de la Administración tributaria española, salvo que dicha normativa establezca otra cosa. </w:t>
      </w:r>
    </w:p>
    <w:p w:rsidR="002634AC" w:rsidRDefault="002634AC" w:rsidP="002634AC">
      <w:pPr>
        <w:jc w:val="both"/>
      </w:pPr>
      <w:r>
        <w:t xml:space="preserve">Artículo 177 </w:t>
      </w:r>
      <w:proofErr w:type="spellStart"/>
      <w:r>
        <w:t>decies</w:t>
      </w:r>
      <w:proofErr w:type="spellEnd"/>
      <w:r>
        <w:t xml:space="preserve">. Motivos de oposición contra los instrumentos de ejecución. </w:t>
      </w:r>
    </w:p>
    <w:p w:rsidR="002634AC" w:rsidRDefault="002634AC" w:rsidP="002634AC">
      <w:pPr>
        <w:jc w:val="both"/>
      </w:pPr>
      <w:r>
        <w:t>Contra el instrumento de ejecución dictado al amparo de las normas de asistencia mutua no serán admisibles los motivos de oposición a los que se refiere el artículo 167.3 de esta Ley, siendo de aplicación lo establecido en el artículo 177 duodecies.1 de esta Ley.</w:t>
      </w:r>
    </w:p>
    <w:p w:rsidR="002634AC" w:rsidRDefault="002634AC" w:rsidP="002634AC">
      <w:pPr>
        <w:jc w:val="both"/>
      </w:pPr>
      <w:r>
        <w:t xml:space="preserve">Artículo 177 </w:t>
      </w:r>
      <w:proofErr w:type="spellStart"/>
      <w:r>
        <w:t>undecies</w:t>
      </w:r>
      <w:proofErr w:type="spellEnd"/>
      <w:r>
        <w:t xml:space="preserve">. Motivos de oposición contra las diligencias de embargo y contra el resto de actuaciones derivadas de una solicitud de cobro recibida en el ámbito de la asistencia mutua. </w:t>
      </w:r>
    </w:p>
    <w:p w:rsidR="002634AC" w:rsidRDefault="002634AC" w:rsidP="002634AC">
      <w:pPr>
        <w:jc w:val="both"/>
      </w:pPr>
      <w:r>
        <w:t xml:space="preserve">1. Contra las diligencias de embargo dictadas al amparo de la asistencia mutua solo serán admisibles como motivos de oposición aquellos a los que se refiere el artículo 170.3 de esta Ley. </w:t>
      </w:r>
    </w:p>
    <w:p w:rsidR="002634AC" w:rsidRDefault="002634AC" w:rsidP="002634AC">
      <w:pPr>
        <w:jc w:val="both"/>
      </w:pPr>
      <w:r>
        <w:t xml:space="preserve">En el caso de que el motivo de oposición se fundamente en medios de prueba obtenidos en actuaciones ante instancias administrativas o judiciales de otro Estado o entidad internacional o supranacional, se deberá solicitar por el órgano competente la debida acreditación de los mismos. La información remitida a estos efectos tendrá el valor probatorio que proceda en derecho de acuerdo con lo dispuesto en el artículo 106.2 de esta Ley. </w:t>
      </w:r>
    </w:p>
    <w:p w:rsidR="002634AC" w:rsidRDefault="002634AC" w:rsidP="002634AC">
      <w:pPr>
        <w:jc w:val="both"/>
      </w:pPr>
      <w:r>
        <w:t xml:space="preserve">2. Contra el resto de las actuaciones de la Administración tributaria española derivadas de una solicitud de cobro recibida en el marco de la asistencia mutua serán oponibles los motivos que deriven de la presente Ley y su normativa de desarrollo. </w:t>
      </w:r>
    </w:p>
    <w:p w:rsidR="002634AC" w:rsidRDefault="002634AC" w:rsidP="002634AC">
      <w:pPr>
        <w:jc w:val="both"/>
      </w:pPr>
      <w:r>
        <w:t xml:space="preserve">Artículo 177 </w:t>
      </w:r>
      <w:proofErr w:type="spellStart"/>
      <w:r>
        <w:t>duodecies</w:t>
      </w:r>
      <w:proofErr w:type="spellEnd"/>
      <w:r>
        <w:t xml:space="preserve">. Competencia para la revisión de las actuaciones recaudatorias. </w:t>
      </w:r>
    </w:p>
    <w:p w:rsidR="002634AC" w:rsidRDefault="002634AC" w:rsidP="002634AC">
      <w:pPr>
        <w:jc w:val="both"/>
      </w:pPr>
      <w:r>
        <w:t xml:space="preserve">1. La revisión del instrumento de ejecución al que se refiere el artículo 177 </w:t>
      </w:r>
      <w:proofErr w:type="spellStart"/>
      <w:r>
        <w:t>nonies</w:t>
      </w:r>
      <w:proofErr w:type="spellEnd"/>
      <w:r>
        <w:t xml:space="preserve"> de esta Ley se llevará a cabo por el Estado o entidad internacional o supranacional requirente de la asistencia mutua, salvo que las normas reguladoras de la misma establezcan otra cosa. </w:t>
      </w:r>
    </w:p>
    <w:p w:rsidR="002634AC" w:rsidRDefault="002634AC" w:rsidP="002634AC">
      <w:pPr>
        <w:jc w:val="both"/>
      </w:pPr>
      <w:r>
        <w:t xml:space="preserve">2. La revisión de las diligencias de embargo y demás actuaciones de la Administración tributaria derivadas de una solicitud de cobro recibida, se llevará a cabo por los órganos revisores establecidos en la presente Ley y en su normativa de desarrollo. </w:t>
      </w:r>
    </w:p>
    <w:p w:rsidR="002634AC" w:rsidRDefault="002634AC" w:rsidP="002634AC">
      <w:pPr>
        <w:jc w:val="both"/>
      </w:pPr>
      <w:r>
        <w:t xml:space="preserve">Artículo 177 </w:t>
      </w:r>
      <w:proofErr w:type="spellStart"/>
      <w:r>
        <w:t>terdecies</w:t>
      </w:r>
      <w:proofErr w:type="spellEnd"/>
      <w:r>
        <w:t xml:space="preserve">. Suspensión del procedimiento de recaudación. </w:t>
      </w:r>
    </w:p>
    <w:p w:rsidR="002634AC" w:rsidRDefault="002634AC" w:rsidP="002634AC">
      <w:pPr>
        <w:jc w:val="both"/>
      </w:pPr>
      <w:r>
        <w:t xml:space="preserve">1. Se acordará la suspensión de oficio del procedimiento de recaudación instado al amparo de las normas de asistencia mutua por la comunicación de la existencia de un litigio por el Estado o entidad internacional o supranacional requirente que pudiera afectar al crédito respecto del cual se hubiera solicitado asistencia. Dicha suspensión también tendrá lugar cuando el interesado en el procedimiento comunique y acredite fehacientemente la existencia del mismo. </w:t>
      </w:r>
    </w:p>
    <w:p w:rsidR="002634AC" w:rsidRDefault="002634AC" w:rsidP="002634AC">
      <w:pPr>
        <w:jc w:val="both"/>
      </w:pPr>
      <w:r>
        <w:t xml:space="preserve">No </w:t>
      </w:r>
      <w:proofErr w:type="gramStart"/>
      <w:r>
        <w:t>obstante</w:t>
      </w:r>
      <w:proofErr w:type="gramEnd"/>
      <w:r>
        <w:t xml:space="preserve"> lo anterior, dicha suspensión no se acordará o quedará sin efecto cuando dicho Estado o entidad internacional o supranacional manifieste su voluntad a favor de la ejecución. </w:t>
      </w:r>
    </w:p>
    <w:p w:rsidR="002634AC" w:rsidRDefault="002634AC" w:rsidP="002634AC">
      <w:pPr>
        <w:jc w:val="both"/>
      </w:pPr>
      <w:r>
        <w:t>2. Cuando el litigio se refiera solo a una parte de la solicitud de asistencia, la suspensión referida en el apartado anterior se entenderá producida solo respecto de la parte afectada por la impugnación, pudiéndose continuar con la ejecución de la parte no afectada.</w:t>
      </w:r>
    </w:p>
    <w:p w:rsidR="002634AC" w:rsidRDefault="002634AC" w:rsidP="002634AC">
      <w:pPr>
        <w:jc w:val="both"/>
      </w:pPr>
      <w:r>
        <w:lastRenderedPageBreak/>
        <w:t xml:space="preserve">3. Salvo que la normativa sobre asistencia mutua establezca otra cosa, también se suspenderá el procedimiento de recaudación cuando alguno de los Estados o entidades internacionales o supranacionales intervinientes en dicha asistencia hubieran iniciado un procedimiento amistoso y el resultado de dicho procedimiento pudiera afectar al crédito respecto del cual se hubiera solicitado asistencia. La suspensión surtirá efectos hasta que concluya dicho procedimiento, salvo que, entre otros supuestos, existan indicios racionales de que dicho cobro se verá frustrado o gravemente dificultado, en cuyo caso se continuará la ejecución. No </w:t>
      </w:r>
      <w:proofErr w:type="gramStart"/>
      <w:r>
        <w:t>obstante</w:t>
      </w:r>
      <w:proofErr w:type="gramEnd"/>
      <w:r>
        <w:t xml:space="preserve"> lo anterior, se podrán adoptar las medidas cautelares para garantizar el cobro del crédito conforme a lo dispuesto en el artículo 81.2 de esta Ley. </w:t>
      </w:r>
    </w:p>
    <w:p w:rsidR="002634AC" w:rsidRDefault="002634AC" w:rsidP="002634AC">
      <w:pPr>
        <w:jc w:val="both"/>
      </w:pPr>
      <w:r>
        <w:t xml:space="preserve">Artículo 177 </w:t>
      </w:r>
      <w:proofErr w:type="spellStart"/>
      <w:r>
        <w:t>quaterdecies</w:t>
      </w:r>
      <w:proofErr w:type="spellEnd"/>
      <w:r>
        <w:t xml:space="preserve">. Terminación de los procedimientos de recaudación tramitados al amparo de las normas de asistencia mutua. </w:t>
      </w:r>
    </w:p>
    <w:p w:rsidR="002634AC" w:rsidRDefault="002634AC" w:rsidP="002634AC">
      <w:pPr>
        <w:jc w:val="both"/>
      </w:pPr>
      <w:bookmarkStart w:id="0" w:name="_GoBack"/>
      <w:bookmarkEnd w:id="0"/>
      <w:r>
        <w:t>Los procedimientos de recaudación tramitados al amparo de la asistencia mutua podrán terminar, además de por las causas del artículo 173 de esta Ley, por la modificación o retirada de la petición de cobro original efectuada por el Estado o entidad internacional o supranacional requirente de dicha asistencia.</w:t>
      </w:r>
    </w:p>
    <w:p w:rsidR="00D93B8B" w:rsidRPr="0069132B" w:rsidRDefault="00D93B8B" w:rsidP="00D93B8B">
      <w:pPr>
        <w:jc w:val="both"/>
      </w:pPr>
    </w:p>
    <w:sectPr w:rsidR="00D93B8B" w:rsidRPr="0069132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45" w:rsidRDefault="00A76D45" w:rsidP="00EA31FD">
      <w:pPr>
        <w:spacing w:after="0" w:line="240" w:lineRule="auto"/>
      </w:pPr>
      <w:r>
        <w:separator/>
      </w:r>
    </w:p>
  </w:endnote>
  <w:endnote w:type="continuationSeparator" w:id="0">
    <w:p w:rsidR="00A76D45" w:rsidRDefault="00A76D45" w:rsidP="00EA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660488"/>
      <w:docPartObj>
        <w:docPartGallery w:val="Page Numbers (Bottom of Page)"/>
        <w:docPartUnique/>
      </w:docPartObj>
    </w:sdtPr>
    <w:sdtEndPr/>
    <w:sdtContent>
      <w:p w:rsidR="00EA31FD" w:rsidRDefault="00EA31FD">
        <w:pPr>
          <w:pStyle w:val="Piedepgina"/>
          <w:jc w:val="right"/>
        </w:pPr>
        <w:r>
          <w:fldChar w:fldCharType="begin"/>
        </w:r>
        <w:r>
          <w:instrText>PAGE   \* MERGEFORMAT</w:instrText>
        </w:r>
        <w:r>
          <w:fldChar w:fldCharType="separate"/>
        </w:r>
        <w:r w:rsidR="002634AC">
          <w:rPr>
            <w:noProof/>
          </w:rPr>
          <w:t>20</w:t>
        </w:r>
        <w:r>
          <w:fldChar w:fldCharType="end"/>
        </w:r>
      </w:p>
    </w:sdtContent>
  </w:sdt>
  <w:p w:rsidR="00EA31FD" w:rsidRDefault="00EA31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45" w:rsidRDefault="00A76D45" w:rsidP="00EA31FD">
      <w:pPr>
        <w:spacing w:after="0" w:line="240" w:lineRule="auto"/>
      </w:pPr>
      <w:r>
        <w:separator/>
      </w:r>
    </w:p>
  </w:footnote>
  <w:footnote w:type="continuationSeparator" w:id="0">
    <w:p w:rsidR="00A76D45" w:rsidRDefault="00A76D45" w:rsidP="00EA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1FD" w:rsidRDefault="00EA31FD" w:rsidP="00EA31FD">
    <w:pPr>
      <w:pStyle w:val="Encabezado"/>
      <w:jc w:val="right"/>
    </w:pPr>
    <w:r>
      <w:t>TEMA 14 RECAUDACIÓN</w:t>
    </w:r>
  </w:p>
  <w:p w:rsidR="00EA31FD" w:rsidRDefault="00EA31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13A"/>
    <w:multiLevelType w:val="hybridMultilevel"/>
    <w:tmpl w:val="12DA81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01307D"/>
    <w:multiLevelType w:val="hybridMultilevel"/>
    <w:tmpl w:val="B6A8E0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82529"/>
    <w:multiLevelType w:val="hybridMultilevel"/>
    <w:tmpl w:val="4F1C33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8E669E"/>
    <w:multiLevelType w:val="hybridMultilevel"/>
    <w:tmpl w:val="FE6871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DF56F1"/>
    <w:multiLevelType w:val="hybridMultilevel"/>
    <w:tmpl w:val="627A61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836452"/>
    <w:multiLevelType w:val="hybridMultilevel"/>
    <w:tmpl w:val="44084E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7717F5"/>
    <w:multiLevelType w:val="hybridMultilevel"/>
    <w:tmpl w:val="86A035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ED1C8D"/>
    <w:multiLevelType w:val="hybridMultilevel"/>
    <w:tmpl w:val="E8CC67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EC73D8"/>
    <w:multiLevelType w:val="hybridMultilevel"/>
    <w:tmpl w:val="E3AAAE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802A1A"/>
    <w:multiLevelType w:val="hybridMultilevel"/>
    <w:tmpl w:val="E81E73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E34335"/>
    <w:multiLevelType w:val="hybridMultilevel"/>
    <w:tmpl w:val="F20EB5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EB5E81"/>
    <w:multiLevelType w:val="hybridMultilevel"/>
    <w:tmpl w:val="272C16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BA3EA2"/>
    <w:multiLevelType w:val="hybridMultilevel"/>
    <w:tmpl w:val="273A22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C41561"/>
    <w:multiLevelType w:val="hybridMultilevel"/>
    <w:tmpl w:val="A7F61D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B7959"/>
    <w:multiLevelType w:val="hybridMultilevel"/>
    <w:tmpl w:val="2894F8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3F3DE2"/>
    <w:multiLevelType w:val="hybridMultilevel"/>
    <w:tmpl w:val="860265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0F5A21"/>
    <w:multiLevelType w:val="hybridMultilevel"/>
    <w:tmpl w:val="F88A5A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E4214F"/>
    <w:multiLevelType w:val="hybridMultilevel"/>
    <w:tmpl w:val="2CF2A2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482264"/>
    <w:multiLevelType w:val="hybridMultilevel"/>
    <w:tmpl w:val="6CC2C3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373515"/>
    <w:multiLevelType w:val="hybridMultilevel"/>
    <w:tmpl w:val="FCEA2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8F1A5D"/>
    <w:multiLevelType w:val="hybridMultilevel"/>
    <w:tmpl w:val="232806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512EFD"/>
    <w:multiLevelType w:val="hybridMultilevel"/>
    <w:tmpl w:val="B406F5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D72581"/>
    <w:multiLevelType w:val="hybridMultilevel"/>
    <w:tmpl w:val="E1E6C2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D2412F"/>
    <w:multiLevelType w:val="hybridMultilevel"/>
    <w:tmpl w:val="3EDE2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0F5D52"/>
    <w:multiLevelType w:val="hybridMultilevel"/>
    <w:tmpl w:val="D4B827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5A3F14"/>
    <w:multiLevelType w:val="hybridMultilevel"/>
    <w:tmpl w:val="50E26B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8256A7"/>
    <w:multiLevelType w:val="hybridMultilevel"/>
    <w:tmpl w:val="1924BA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8B45F34"/>
    <w:multiLevelType w:val="hybridMultilevel"/>
    <w:tmpl w:val="06E831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A02B1A"/>
    <w:multiLevelType w:val="hybridMultilevel"/>
    <w:tmpl w:val="68C271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0753DB"/>
    <w:multiLevelType w:val="hybridMultilevel"/>
    <w:tmpl w:val="6E1EDD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F507541"/>
    <w:multiLevelType w:val="hybridMultilevel"/>
    <w:tmpl w:val="74EE4E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F721E81"/>
    <w:multiLevelType w:val="hybridMultilevel"/>
    <w:tmpl w:val="E0A26B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0D8474E"/>
    <w:multiLevelType w:val="hybridMultilevel"/>
    <w:tmpl w:val="5D3AEC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3F132E"/>
    <w:multiLevelType w:val="hybridMultilevel"/>
    <w:tmpl w:val="0D26E9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17D710B"/>
    <w:multiLevelType w:val="hybridMultilevel"/>
    <w:tmpl w:val="066EF9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0B3670"/>
    <w:multiLevelType w:val="hybridMultilevel"/>
    <w:tmpl w:val="BEB6F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1D3B3D"/>
    <w:multiLevelType w:val="hybridMultilevel"/>
    <w:tmpl w:val="B1AA3D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C718C6"/>
    <w:multiLevelType w:val="hybridMultilevel"/>
    <w:tmpl w:val="0D2A4B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A80599"/>
    <w:multiLevelType w:val="hybridMultilevel"/>
    <w:tmpl w:val="F5C428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9A1BC7"/>
    <w:multiLevelType w:val="hybridMultilevel"/>
    <w:tmpl w:val="2D9E58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14281B"/>
    <w:multiLevelType w:val="hybridMultilevel"/>
    <w:tmpl w:val="7DB4DC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5D1D82"/>
    <w:multiLevelType w:val="hybridMultilevel"/>
    <w:tmpl w:val="FD9253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BEF045C"/>
    <w:multiLevelType w:val="hybridMultilevel"/>
    <w:tmpl w:val="C8B8BA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C42D2B"/>
    <w:multiLevelType w:val="hybridMultilevel"/>
    <w:tmpl w:val="143C857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23A79DF"/>
    <w:multiLevelType w:val="hybridMultilevel"/>
    <w:tmpl w:val="631477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95389B"/>
    <w:multiLevelType w:val="hybridMultilevel"/>
    <w:tmpl w:val="4D8441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DB13FD"/>
    <w:multiLevelType w:val="hybridMultilevel"/>
    <w:tmpl w:val="F678F9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6"/>
  </w:num>
  <w:num w:numId="2">
    <w:abstractNumId w:val="30"/>
  </w:num>
  <w:num w:numId="3">
    <w:abstractNumId w:val="33"/>
  </w:num>
  <w:num w:numId="4">
    <w:abstractNumId w:val="21"/>
  </w:num>
  <w:num w:numId="5">
    <w:abstractNumId w:val="24"/>
  </w:num>
  <w:num w:numId="6">
    <w:abstractNumId w:val="40"/>
  </w:num>
  <w:num w:numId="7">
    <w:abstractNumId w:val="15"/>
  </w:num>
  <w:num w:numId="8">
    <w:abstractNumId w:val="11"/>
  </w:num>
  <w:num w:numId="9">
    <w:abstractNumId w:val="43"/>
  </w:num>
  <w:num w:numId="10">
    <w:abstractNumId w:val="23"/>
  </w:num>
  <w:num w:numId="11">
    <w:abstractNumId w:val="17"/>
  </w:num>
  <w:num w:numId="12">
    <w:abstractNumId w:val="27"/>
  </w:num>
  <w:num w:numId="13">
    <w:abstractNumId w:val="34"/>
  </w:num>
  <w:num w:numId="14">
    <w:abstractNumId w:val="25"/>
  </w:num>
  <w:num w:numId="15">
    <w:abstractNumId w:val="31"/>
  </w:num>
  <w:num w:numId="16">
    <w:abstractNumId w:val="10"/>
  </w:num>
  <w:num w:numId="17">
    <w:abstractNumId w:val="29"/>
  </w:num>
  <w:num w:numId="18">
    <w:abstractNumId w:val="14"/>
  </w:num>
  <w:num w:numId="19">
    <w:abstractNumId w:val="7"/>
  </w:num>
  <w:num w:numId="20">
    <w:abstractNumId w:val="18"/>
  </w:num>
  <w:num w:numId="21">
    <w:abstractNumId w:val="16"/>
  </w:num>
  <w:num w:numId="22">
    <w:abstractNumId w:val="39"/>
  </w:num>
  <w:num w:numId="23">
    <w:abstractNumId w:val="6"/>
  </w:num>
  <w:num w:numId="24">
    <w:abstractNumId w:val="13"/>
  </w:num>
  <w:num w:numId="25">
    <w:abstractNumId w:val="36"/>
  </w:num>
  <w:num w:numId="26">
    <w:abstractNumId w:val="12"/>
  </w:num>
  <w:num w:numId="27">
    <w:abstractNumId w:val="37"/>
  </w:num>
  <w:num w:numId="28">
    <w:abstractNumId w:val="35"/>
  </w:num>
  <w:num w:numId="29">
    <w:abstractNumId w:val="9"/>
  </w:num>
  <w:num w:numId="30">
    <w:abstractNumId w:val="5"/>
  </w:num>
  <w:num w:numId="31">
    <w:abstractNumId w:val="0"/>
  </w:num>
  <w:num w:numId="32">
    <w:abstractNumId w:val="41"/>
  </w:num>
  <w:num w:numId="33">
    <w:abstractNumId w:val="42"/>
  </w:num>
  <w:num w:numId="34">
    <w:abstractNumId w:val="19"/>
  </w:num>
  <w:num w:numId="35">
    <w:abstractNumId w:val="1"/>
  </w:num>
  <w:num w:numId="36">
    <w:abstractNumId w:val="4"/>
  </w:num>
  <w:num w:numId="37">
    <w:abstractNumId w:val="44"/>
  </w:num>
  <w:num w:numId="38">
    <w:abstractNumId w:val="26"/>
  </w:num>
  <w:num w:numId="39">
    <w:abstractNumId w:val="2"/>
  </w:num>
  <w:num w:numId="40">
    <w:abstractNumId w:val="28"/>
  </w:num>
  <w:num w:numId="41">
    <w:abstractNumId w:val="38"/>
  </w:num>
  <w:num w:numId="42">
    <w:abstractNumId w:val="20"/>
  </w:num>
  <w:num w:numId="43">
    <w:abstractNumId w:val="32"/>
  </w:num>
  <w:num w:numId="44">
    <w:abstractNumId w:val="3"/>
  </w:num>
  <w:num w:numId="45">
    <w:abstractNumId w:val="45"/>
  </w:num>
  <w:num w:numId="46">
    <w:abstractNumId w:val="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F"/>
    <w:rsid w:val="00025316"/>
    <w:rsid w:val="000A0C7F"/>
    <w:rsid w:val="002634AC"/>
    <w:rsid w:val="00274EEA"/>
    <w:rsid w:val="004A288C"/>
    <w:rsid w:val="005B51CE"/>
    <w:rsid w:val="0069132B"/>
    <w:rsid w:val="007D5298"/>
    <w:rsid w:val="007F4AFC"/>
    <w:rsid w:val="008A4F8F"/>
    <w:rsid w:val="009031ED"/>
    <w:rsid w:val="009A39CB"/>
    <w:rsid w:val="00A76D45"/>
    <w:rsid w:val="00B025E9"/>
    <w:rsid w:val="00D93B8B"/>
    <w:rsid w:val="00EA31FD"/>
    <w:rsid w:val="00F60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A3DC"/>
  <w15:chartTrackingRefBased/>
  <w15:docId w15:val="{ED636063-1C7B-4C1A-A624-3D407560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1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1FD"/>
  </w:style>
  <w:style w:type="paragraph" w:styleId="Piedepgina">
    <w:name w:val="footer"/>
    <w:basedOn w:val="Normal"/>
    <w:link w:val="PiedepginaCar"/>
    <w:uiPriority w:val="99"/>
    <w:unhideWhenUsed/>
    <w:rsid w:val="00EA31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1FD"/>
  </w:style>
  <w:style w:type="paragraph" w:styleId="Prrafodelista">
    <w:name w:val="List Paragraph"/>
    <w:basedOn w:val="Normal"/>
    <w:uiPriority w:val="34"/>
    <w:qFormat/>
    <w:rsid w:val="00F60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10186</Words>
  <Characters>56023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13</cp:revision>
  <dcterms:created xsi:type="dcterms:W3CDTF">2022-03-23T17:54:00Z</dcterms:created>
  <dcterms:modified xsi:type="dcterms:W3CDTF">2022-03-25T19:59:00Z</dcterms:modified>
</cp:coreProperties>
</file>