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427" w:rsidRDefault="00FA1721" w:rsidP="00FA1721">
      <w:pPr>
        <w:jc w:val="both"/>
      </w:pPr>
      <w:r w:rsidRPr="00FA1721">
        <w:rPr>
          <w:b/>
          <w:u w:val="single"/>
        </w:rPr>
        <w:t>OBLIGACIONES FORMALES, CONTABLES Y REGISTRALES</w:t>
      </w:r>
      <w:r w:rsidR="00AC3E8A">
        <w:rPr>
          <w:b/>
          <w:u w:val="single"/>
        </w:rPr>
        <w:t xml:space="preserve"> Y FACTURAS </w:t>
      </w:r>
      <w:r w:rsidR="00AC3E8A">
        <w:t>(VER ESTE APARTADO DEL TEMA 6 CEF PAG 1-17)</w:t>
      </w:r>
    </w:p>
    <w:p w:rsidR="005A2981" w:rsidRDefault="005A2981" w:rsidP="00FA1721">
      <w:pPr>
        <w:jc w:val="both"/>
      </w:pPr>
      <w:r>
        <w:t>Todos los artículos de este tema son del RGAT, excepto las DA5ª y 6ª.</w:t>
      </w:r>
    </w:p>
    <w:p w:rsidR="00AC3E8A" w:rsidRDefault="00AC3E8A" w:rsidP="00FA1721">
      <w:pPr>
        <w:jc w:val="both"/>
        <w:rPr>
          <w:b/>
          <w:u w:val="single"/>
        </w:rPr>
      </w:pPr>
      <w:r w:rsidRPr="00AC3E8A">
        <w:rPr>
          <w:b/>
          <w:u w:val="single"/>
        </w:rPr>
        <w:t>CENSOS TRIBUTARIOS</w:t>
      </w:r>
    </w:p>
    <w:p w:rsidR="00825932" w:rsidRDefault="00825932" w:rsidP="00825932">
      <w:pPr>
        <w:jc w:val="both"/>
      </w:pPr>
      <w:r>
        <w:t xml:space="preserve">Artículo 2. Censos de la Administración tributaria. </w:t>
      </w:r>
    </w:p>
    <w:p w:rsidR="00825932" w:rsidRDefault="00825932" w:rsidP="00825932">
      <w:pPr>
        <w:jc w:val="both"/>
      </w:pPr>
      <w:r>
        <w:t xml:space="preserve">1. Cada Administración tributaria podrá disponer de sus propios censos tributarios a efectos de la aplicación de sus tributos propios y cedidos. </w:t>
      </w:r>
    </w:p>
    <w:p w:rsidR="00825932" w:rsidRDefault="00825932" w:rsidP="00825932">
      <w:pPr>
        <w:jc w:val="both"/>
      </w:pPr>
      <w:r>
        <w:t xml:space="preserve">2. Cualquier censo tributario incluirá necesariamente los siguientes datos: </w:t>
      </w:r>
    </w:p>
    <w:p w:rsidR="00825932" w:rsidRDefault="00825932" w:rsidP="00825932">
      <w:pPr>
        <w:pStyle w:val="Prrafodelista"/>
        <w:numPr>
          <w:ilvl w:val="0"/>
          <w:numId w:val="6"/>
        </w:numPr>
        <w:jc w:val="both"/>
      </w:pPr>
      <w:r>
        <w:t xml:space="preserve">Nombre y apellidos o razón social o denominación completa, así como el anagrama, si lo tuviera. </w:t>
      </w:r>
    </w:p>
    <w:p w:rsidR="00825932" w:rsidRDefault="00825932" w:rsidP="00825932">
      <w:pPr>
        <w:pStyle w:val="Prrafodelista"/>
        <w:numPr>
          <w:ilvl w:val="0"/>
          <w:numId w:val="6"/>
        </w:numPr>
        <w:jc w:val="both"/>
      </w:pPr>
      <w:proofErr w:type="spellStart"/>
      <w:r>
        <w:t>Numero</w:t>
      </w:r>
      <w:proofErr w:type="spellEnd"/>
      <w:r>
        <w:t xml:space="preserve"> de identificación fiscal. </w:t>
      </w:r>
    </w:p>
    <w:p w:rsidR="00825932" w:rsidRDefault="00825932" w:rsidP="00825932">
      <w:pPr>
        <w:pStyle w:val="Prrafodelista"/>
        <w:numPr>
          <w:ilvl w:val="0"/>
          <w:numId w:val="6"/>
        </w:numPr>
        <w:jc w:val="both"/>
      </w:pPr>
      <w:r>
        <w:t xml:space="preserve">Domicilio fiscal. </w:t>
      </w:r>
    </w:p>
    <w:p w:rsidR="00825932" w:rsidRDefault="00825932" w:rsidP="00825932">
      <w:pPr>
        <w:pStyle w:val="Prrafodelista"/>
        <w:numPr>
          <w:ilvl w:val="0"/>
          <w:numId w:val="6"/>
        </w:numPr>
        <w:jc w:val="both"/>
      </w:pPr>
      <w:r>
        <w:t xml:space="preserve">En su caso, domicilio en el extranjero. </w:t>
      </w:r>
    </w:p>
    <w:p w:rsidR="00825932" w:rsidRDefault="00825932" w:rsidP="00825932">
      <w:pPr>
        <w:jc w:val="both"/>
      </w:pPr>
      <w:r>
        <w:t xml:space="preserve">3. Las Administraciones tributarias de las comunidades autónomas y ciudades con estatuto de autonomía comunicarán con periodicidad mensual a la Agencia Estatal de Administración Tributaria la información censal de que dispongan a efectos de consolidar esta. </w:t>
      </w:r>
    </w:p>
    <w:p w:rsidR="00825932" w:rsidRDefault="00825932" w:rsidP="00825932">
      <w:pPr>
        <w:jc w:val="both"/>
      </w:pPr>
      <w:r>
        <w:t>La Agencia Estatal de Administración Tributaria comunicará con periodicidad mensual a las Administraciones tributarias de las comunidades autónomas y ciudades con estatuto de autonomía la variación de los datos a que se refiere el apartado anterior que se encuentren incluidos en el Censo de Obligados Tributario</w:t>
      </w:r>
      <w:bookmarkStart w:id="0" w:name="_GoBack"/>
      <w:bookmarkEnd w:id="0"/>
      <w:r>
        <w:t xml:space="preserve">s regulado en el artículo 4. </w:t>
      </w:r>
    </w:p>
    <w:p w:rsidR="00825932" w:rsidRDefault="00825932" w:rsidP="00825932">
      <w:pPr>
        <w:jc w:val="both"/>
      </w:pPr>
      <w:r>
        <w:t xml:space="preserve">4. La Agencia Estatal de Administración Tributaria podrá suscribir convenios de colaboración con las entidades locales para el intercambio de información censal. </w:t>
      </w:r>
    </w:p>
    <w:p w:rsidR="00825932" w:rsidRDefault="00825932" w:rsidP="00825932">
      <w:pPr>
        <w:jc w:val="both"/>
      </w:pPr>
      <w:r>
        <w:t>5. Las personas o entidades incluidas en los censos tributarios tendrán derecho a conocer sus datos censales y podrán solicitar, a tal efecto, que se les expida el</w:t>
      </w:r>
      <w:r>
        <w:t xml:space="preserve"> </w:t>
      </w:r>
      <w:r w:rsidRPr="00825932">
        <w:t xml:space="preserve">correspondiente certificado. Sin perjuicio de lo anterior, será aplicable a los referidos datos lo establecido en el artículo 95 de la Ley 58/2003, de 17 de diciembre, General Tributaria. </w:t>
      </w:r>
    </w:p>
    <w:p w:rsidR="00AC3E8A" w:rsidRDefault="00825932" w:rsidP="00825932">
      <w:pPr>
        <w:jc w:val="both"/>
      </w:pPr>
      <w:r w:rsidRPr="00825932">
        <w:t>Los obligados tributarios tendrán derecho a la rectificación o cancelación de sus datos personales cuando resulten inexactos o incompletos de acuerdo con lo previsto en la legislación en materia de protección de datos de carácter personal.</w:t>
      </w:r>
      <w:r>
        <w:t xml:space="preserve"> </w:t>
      </w:r>
    </w:p>
    <w:p w:rsidR="00825932" w:rsidRDefault="00825932" w:rsidP="00825932">
      <w:pPr>
        <w:jc w:val="both"/>
      </w:pPr>
      <w:r>
        <w:t xml:space="preserve">Artículo 3. Formación de los censos tributarios en el ámbito de competencias del Estado. </w:t>
      </w:r>
    </w:p>
    <w:p w:rsidR="00825932" w:rsidRDefault="00825932" w:rsidP="00825932">
      <w:pPr>
        <w:jc w:val="both"/>
      </w:pPr>
      <w:r>
        <w:t xml:space="preserve">1. El Censo de Obligados Tributarios estará formado por la totalidad de las personas o entidades que deban tener un número de identificación fiscal para sus relaciones de naturaleza o con trascendencia tributaria de acuerdo con lo establecido en el artículo 18 de este reglamento. </w:t>
      </w:r>
    </w:p>
    <w:p w:rsidR="00825932" w:rsidRDefault="00825932" w:rsidP="00825932">
      <w:pPr>
        <w:jc w:val="both"/>
      </w:pPr>
      <w:r>
        <w:t xml:space="preserve">2. El Censo de Empresarios, Profesionales y Retenedores estará formado por las personas o entidades que desarrollen o vayan a desarrollar en territorio español alguna de las actividades u operaciones que se mencionan a continuación: </w:t>
      </w:r>
    </w:p>
    <w:p w:rsidR="00825932" w:rsidRDefault="00825932" w:rsidP="00825932">
      <w:pPr>
        <w:pStyle w:val="Prrafodelista"/>
        <w:numPr>
          <w:ilvl w:val="0"/>
          <w:numId w:val="8"/>
        </w:numPr>
        <w:jc w:val="both"/>
      </w:pPr>
      <w:r>
        <w:t xml:space="preserve">Actividades empresariales o profesionales. Se entenderá por tales aquellas cuya realización confiera la condición de empresario o profesional, incluidas las agrícolas, forestales, ganaderas o pesqueras. </w:t>
      </w:r>
    </w:p>
    <w:p w:rsidR="00825932" w:rsidRDefault="00825932" w:rsidP="00825932">
      <w:pPr>
        <w:pStyle w:val="Prrafodelista"/>
        <w:jc w:val="both"/>
      </w:pPr>
      <w:r>
        <w:lastRenderedPageBreak/>
        <w:t xml:space="preserve">No se incluirán en el Censo de Empresarios, Profesionales y Retenedores quienes efectúen exclusivamente arrendamientos de inmuebles exentos del Impuesto sobre el Valor Añadido, conforme al artículo 20.uno.23.º de la Ley 37/1992, de 28 de diciembre, del Impuesto sobre el Valor Añadido, siempre que su realización no constituya el desarrollo de una actividad empresarial de acuerdo con lo dispuesto en la normativa reguladora del Impuesto sobre la Renta de las Personas Físicas. Tampoco se incluirán en este censo quienes efectúen entregas a título ocasional de medios de transporte nuevos exentas del Impuesto sobre el Valor Añadido en virtud de lo dispuesto en el artículo 25.uno y dos de su ley reguladora, y adquisiciones intracomunitarias de bienes exentas en virtud de lo dispuesto en el artículo </w:t>
      </w:r>
      <w:proofErr w:type="gramStart"/>
      <w:r>
        <w:t>26.tres</w:t>
      </w:r>
      <w:proofErr w:type="gramEnd"/>
      <w:r>
        <w:t xml:space="preserve"> de la misma ley. </w:t>
      </w:r>
    </w:p>
    <w:p w:rsidR="00825932" w:rsidRDefault="00825932" w:rsidP="00825932">
      <w:pPr>
        <w:pStyle w:val="Prrafodelista"/>
        <w:numPr>
          <w:ilvl w:val="0"/>
          <w:numId w:val="8"/>
        </w:numPr>
        <w:jc w:val="both"/>
      </w:pPr>
      <w:r>
        <w:t xml:space="preserve">Abono de rentas sujetas a retención o ingreso a cuenta. </w:t>
      </w:r>
    </w:p>
    <w:p w:rsidR="00825932" w:rsidRDefault="00825932" w:rsidP="00825932">
      <w:pPr>
        <w:pStyle w:val="Prrafodelista"/>
        <w:numPr>
          <w:ilvl w:val="0"/>
          <w:numId w:val="8"/>
        </w:numPr>
        <w:jc w:val="both"/>
      </w:pPr>
      <w:r>
        <w:t xml:space="preserve">Adquisiciones intracomunitarias de bienes sujetas al Impuesto sobre el Valor Añadido efectuadas por quienes no actúen como empresarios o profesionales. </w:t>
      </w:r>
    </w:p>
    <w:p w:rsidR="00825932" w:rsidRDefault="00825932" w:rsidP="00825932">
      <w:pPr>
        <w:jc w:val="both"/>
      </w:pPr>
      <w:r>
        <w:t xml:space="preserve">También se integrarán en este censo las personas o entidades no residentes en España de acuerdo con lo dispuesto en el artículo 6 del texto refundido de la Ley del Impuesto sobre la Renta de no Residentes, aprobado por Real Decreto Legislativo 5/2004, de 5 de marzo, que operen en territorio español mediante establecimiento permanente o satisfagan en dicho territorio rentas sujetas a retención o ingreso a cuenta, y las entidades a las que se refiere el párrafo c) del artículo 5 de la citada ley. </w:t>
      </w:r>
    </w:p>
    <w:p w:rsidR="00825932" w:rsidRDefault="00825932" w:rsidP="00825932">
      <w:pPr>
        <w:jc w:val="both"/>
      </w:pPr>
      <w:r>
        <w:t xml:space="preserve">De igual forma, quedarán integradas en este censo las personas o entidades no establecidas en territorio español cuando sean contribuyentes del Impuesto sobre Determinados Servicios Digitales, así como las personas o entidades no establecidas en el territorio de aplicación del Impuesto sobre el Valor Añadido cuando sean sujetos pasivos de dicho impuesto. </w:t>
      </w:r>
    </w:p>
    <w:p w:rsidR="00825932" w:rsidRDefault="00825932" w:rsidP="00825932">
      <w:pPr>
        <w:jc w:val="both"/>
      </w:pPr>
      <w:r>
        <w:t xml:space="preserve">Asimismo, formarán parte de este censo las personas o entidades que no cumplan ninguno de los requisitos previstos en este </w:t>
      </w:r>
      <w:proofErr w:type="gramStart"/>
      <w:r>
        <w:t>apartado</w:t>
      </w:r>
      <w:proofErr w:type="gramEnd"/>
      <w:r>
        <w:t xml:space="preserve"> pero sean socios, herederos, comuneros o partícipes de entidades en régimen de atribución de rentas que desarrollen actividades empresariales o profesionales y tengan obligaciones tributarias derivadas de su condición de miembros de tales entidades. </w:t>
      </w:r>
    </w:p>
    <w:p w:rsidR="00825932" w:rsidRDefault="00825932" w:rsidP="00825932">
      <w:pPr>
        <w:jc w:val="both"/>
      </w:pPr>
      <w:r>
        <w:t xml:space="preserve">El Censo de Empresarios, Profesionales y Retenedores formará parte del Censo de Obligados Tributarios. </w:t>
      </w:r>
    </w:p>
    <w:p w:rsidR="00825932" w:rsidRDefault="00825932" w:rsidP="00825932">
      <w:pPr>
        <w:jc w:val="both"/>
      </w:pPr>
      <w:r>
        <w:t>3. El Registro de operadores intracomunitarios estará formado por las personas o entidades que tengan asignado el número de identificación fiscal regulado a efectos del</w:t>
      </w:r>
      <w:r>
        <w:t xml:space="preserve"> </w:t>
      </w:r>
      <w:r>
        <w:t xml:space="preserve">Impuesto sobre el Valor Añadido en el artículo 25 de este reglamento y que se encuentren en alguno de los siguientes supuestos: </w:t>
      </w:r>
    </w:p>
    <w:p w:rsidR="00825932" w:rsidRDefault="00825932" w:rsidP="00825932">
      <w:pPr>
        <w:pStyle w:val="Prrafodelista"/>
        <w:numPr>
          <w:ilvl w:val="0"/>
          <w:numId w:val="10"/>
        </w:numPr>
        <w:jc w:val="both"/>
      </w:pPr>
      <w:r>
        <w:t xml:space="preserve">Las personas o entidades que vayan a efectuar entregas o adquisiciones intracomunitarias de bienes sujetas a dicho tributo. </w:t>
      </w:r>
    </w:p>
    <w:p w:rsidR="00825932" w:rsidRDefault="00825932" w:rsidP="00825932">
      <w:pPr>
        <w:pStyle w:val="Prrafodelista"/>
        <w:numPr>
          <w:ilvl w:val="0"/>
          <w:numId w:val="10"/>
        </w:numPr>
        <w:jc w:val="both"/>
      </w:pPr>
      <w:r>
        <w:t xml:space="preserve">Las personas o entidades a las que se refiere el artículo 14 de la Ley 37/1992, de 28 de diciembre, del Impuesto sobre el Valor Añadido, cuando vayan a realizar adquisiciones intracomunitarias de bienes sujetas a dicho impuesto. En tal caso, la inclusión en este registro determinará la asignación a la persona o entidad solicitante del número de identificación fiscal regulado en el artículo 25 de este reglamento. </w:t>
      </w:r>
      <w:r>
        <w:t xml:space="preserve"> </w:t>
      </w:r>
    </w:p>
    <w:p w:rsidR="00825932" w:rsidRDefault="00825932" w:rsidP="00825932">
      <w:pPr>
        <w:pStyle w:val="Prrafodelista"/>
        <w:jc w:val="both"/>
      </w:pPr>
      <w:r>
        <w:t xml:space="preserve">La circunstancia de que las personas o entidades a que se refiere el artículo 14 de la Ley 37/1992, de 28 de diciembre, del Impuesto sobre el Valor Añadido, dejen de estar incluidas en el Registro de operadores intracomunitarios, por producirse el supuesto de que las adquisiciones intracomunitarias de bienes que realicen resulten no sujetas al </w:t>
      </w:r>
      <w:r>
        <w:lastRenderedPageBreak/>
        <w:t xml:space="preserve">impuesto en atención a lo establecido en dicho precepto, determinará la revocación automática del número de identificación fiscal específico regulado en el artículo 25 de este reglamento. </w:t>
      </w:r>
    </w:p>
    <w:p w:rsidR="00825932" w:rsidRDefault="00825932" w:rsidP="00825932">
      <w:pPr>
        <w:pStyle w:val="Prrafodelista"/>
        <w:numPr>
          <w:ilvl w:val="0"/>
          <w:numId w:val="10"/>
        </w:numPr>
        <w:jc w:val="both"/>
      </w:pPr>
      <w:r>
        <w:t xml:space="preserve">Los empresarios o profesionales que sean destinatarios de servicios prestados por empresarios o profesionales no establecidos en el territorio de aplicación del Impuesto sobre el Valor Añadido respecto de los cuales sean sujetos pasivos. </w:t>
      </w:r>
    </w:p>
    <w:p w:rsidR="00825932" w:rsidRDefault="00825932" w:rsidP="00825932">
      <w:pPr>
        <w:pStyle w:val="Prrafodelista"/>
        <w:numPr>
          <w:ilvl w:val="0"/>
          <w:numId w:val="10"/>
        </w:numPr>
        <w:jc w:val="both"/>
      </w:pPr>
      <w:r>
        <w:t xml:space="preserve">Los empresarios o profesionales que presten servicios que, conforme a las reglas de localización, se entiendan realizados en el territorio de otro Estado miembro cuando el sujeto pasivo sea el destinatario de los mismos. </w:t>
      </w:r>
    </w:p>
    <w:p w:rsidR="00825932" w:rsidRDefault="00825932" w:rsidP="00825932">
      <w:pPr>
        <w:jc w:val="both"/>
      </w:pPr>
      <w:r>
        <w:t xml:space="preserve">Este registro formará parte del Censo de Empresarios, Profesionales y Retenedores. </w:t>
      </w:r>
    </w:p>
    <w:p w:rsidR="00825932" w:rsidRDefault="00825932" w:rsidP="00825932">
      <w:pPr>
        <w:jc w:val="both"/>
      </w:pPr>
      <w:r>
        <w:t xml:space="preserve">4. El Registro de exportadores y otros operadores económicos en régimen comercial estará integrado por los empresarios o profesionales que tengan derecho al procedimiento de devolución que se regula en el artículo 30 del Reglamento del Impuesto sobre el Valor Añadido, aprobado por el Real Decreto 1624/1992, de 29 de diciembre. </w:t>
      </w:r>
    </w:p>
    <w:p w:rsidR="00825932" w:rsidRDefault="00825932" w:rsidP="00825932">
      <w:pPr>
        <w:jc w:val="both"/>
      </w:pPr>
      <w:r>
        <w:t xml:space="preserve">Este registro formará parte del Censo de Empresarios, Profesionales y Retenedores. </w:t>
      </w:r>
    </w:p>
    <w:p w:rsidR="00825932" w:rsidRDefault="00825932" w:rsidP="00825932">
      <w:pPr>
        <w:jc w:val="both"/>
      </w:pPr>
      <w:r>
        <w:t xml:space="preserve">5. El Registro de grandes empresas estará formado por aquellos obligados tributarios cuyo volumen de operaciones supere la cifra de 6.010.121,04 euros durante el año natural inmediato anterior, calculado conforme a lo dispuesto en el artículo 121 de la Ley 37/1992, de 28 de diciembre, del Impuesto sobre el Valor Añadido, incluso cuando desarrollen su actividad fuera del territorio de aplicación de este impuesto. </w:t>
      </w:r>
    </w:p>
    <w:p w:rsidR="00825932" w:rsidRDefault="00825932" w:rsidP="00825932">
      <w:pPr>
        <w:jc w:val="both"/>
      </w:pPr>
      <w:r>
        <w:t xml:space="preserve">Este registro formará parte del Censo de Empresarios, Profesionales y Retenedores. </w:t>
      </w:r>
    </w:p>
    <w:p w:rsidR="00825932" w:rsidRDefault="00825932" w:rsidP="00825932">
      <w:pPr>
        <w:jc w:val="both"/>
      </w:pPr>
      <w:r>
        <w:t>6. El Registro territorial de los impuestos especiales de fabricación estará integrado por las personas y establecimientos a que se refiere el artículo 40 del Reglamento de los Impuestos Especiales, aprobado por el Real Decreto 1165/1995, de 7 de julio, y se regirá por lo establecido en dicho Reglamento de los Impuestos Especiales y, en lo no previsto en el mismo, por las disposiciones de este reglamento relativas a las obligaciones de carácter censal.</w:t>
      </w:r>
    </w:p>
    <w:p w:rsidR="00825932" w:rsidRDefault="00825932" w:rsidP="00825932">
      <w:pPr>
        <w:jc w:val="both"/>
      </w:pPr>
      <w:r>
        <w:t xml:space="preserve">Artículo 4. Contenido del Censo de Obligados Tributarios. </w:t>
      </w:r>
    </w:p>
    <w:p w:rsidR="00590D1F" w:rsidRDefault="00825932" w:rsidP="00825932">
      <w:pPr>
        <w:jc w:val="both"/>
      </w:pPr>
      <w:r>
        <w:t xml:space="preserve">1. Los datos que se incluirán en el Censo de Obligados Tributarios serán para las personas físicas los siguientes: </w:t>
      </w:r>
    </w:p>
    <w:p w:rsidR="00590D1F" w:rsidRDefault="00825932" w:rsidP="00590D1F">
      <w:pPr>
        <w:pStyle w:val="Prrafodelista"/>
        <w:numPr>
          <w:ilvl w:val="0"/>
          <w:numId w:val="12"/>
        </w:numPr>
        <w:jc w:val="both"/>
      </w:pPr>
      <w:r>
        <w:t xml:space="preserve">Nombre y apellidos, sexo, fecha de nacimiento, lugar de nacimiento, estado civil y fecha del estado civil. </w:t>
      </w:r>
    </w:p>
    <w:p w:rsidR="00590D1F" w:rsidRDefault="00825932" w:rsidP="00590D1F">
      <w:pPr>
        <w:pStyle w:val="Prrafodelista"/>
        <w:numPr>
          <w:ilvl w:val="0"/>
          <w:numId w:val="12"/>
        </w:numPr>
        <w:jc w:val="both"/>
      </w:pPr>
      <w:r>
        <w:t xml:space="preserve">Número de identificación fiscal español. </w:t>
      </w:r>
    </w:p>
    <w:p w:rsidR="00590D1F" w:rsidRDefault="00825932" w:rsidP="00590D1F">
      <w:pPr>
        <w:pStyle w:val="Prrafodelista"/>
        <w:numPr>
          <w:ilvl w:val="0"/>
          <w:numId w:val="12"/>
        </w:numPr>
        <w:jc w:val="both"/>
      </w:pPr>
      <w:r>
        <w:t xml:space="preserve">Número de identificación fiscal de otros países, en su caso, para los residentes. </w:t>
      </w:r>
    </w:p>
    <w:p w:rsidR="00590D1F" w:rsidRDefault="00825932" w:rsidP="00590D1F">
      <w:pPr>
        <w:pStyle w:val="Prrafodelista"/>
        <w:numPr>
          <w:ilvl w:val="0"/>
          <w:numId w:val="12"/>
        </w:numPr>
        <w:jc w:val="both"/>
      </w:pPr>
      <w:r>
        <w:t xml:space="preserve">Código de identificación fiscal del Estado de residencia, en su caso, para no residentes. </w:t>
      </w:r>
    </w:p>
    <w:p w:rsidR="00590D1F" w:rsidRDefault="00825932" w:rsidP="00590D1F">
      <w:pPr>
        <w:pStyle w:val="Prrafodelista"/>
        <w:numPr>
          <w:ilvl w:val="0"/>
          <w:numId w:val="12"/>
        </w:numPr>
        <w:jc w:val="both"/>
      </w:pPr>
      <w:r>
        <w:t xml:space="preserve">Número de pasaporte, en su caso. </w:t>
      </w:r>
    </w:p>
    <w:p w:rsidR="00590D1F" w:rsidRDefault="00825932" w:rsidP="00590D1F">
      <w:pPr>
        <w:pStyle w:val="Prrafodelista"/>
        <w:numPr>
          <w:ilvl w:val="0"/>
          <w:numId w:val="12"/>
        </w:numPr>
        <w:jc w:val="both"/>
      </w:pPr>
      <w:r>
        <w:t xml:space="preserve">Condición de residente o no residente en territorio español. </w:t>
      </w:r>
    </w:p>
    <w:p w:rsidR="00590D1F" w:rsidRDefault="00825932" w:rsidP="00590D1F">
      <w:pPr>
        <w:pStyle w:val="Prrafodelista"/>
        <w:numPr>
          <w:ilvl w:val="0"/>
          <w:numId w:val="12"/>
        </w:numPr>
        <w:jc w:val="both"/>
      </w:pPr>
      <w:r>
        <w:t xml:space="preserve">Domicilio fiscal en España y la referencia catastral del inmueble, salvo que no esté obligado a ello de acuerdo con la normativa que le sea de aplicación. </w:t>
      </w:r>
    </w:p>
    <w:p w:rsidR="00825932" w:rsidRPr="00590D1F" w:rsidRDefault="00825932" w:rsidP="00590D1F">
      <w:pPr>
        <w:pStyle w:val="Prrafodelista"/>
        <w:numPr>
          <w:ilvl w:val="0"/>
          <w:numId w:val="12"/>
        </w:numPr>
        <w:jc w:val="both"/>
      </w:pPr>
      <w:r w:rsidRPr="00590D1F">
        <w:t>En su caso, domicilio en el extranjero.</w:t>
      </w:r>
    </w:p>
    <w:p w:rsidR="00590D1F" w:rsidRDefault="00590D1F" w:rsidP="00590D1F">
      <w:pPr>
        <w:pStyle w:val="Prrafodelista"/>
        <w:numPr>
          <w:ilvl w:val="0"/>
          <w:numId w:val="12"/>
        </w:numPr>
        <w:jc w:val="both"/>
      </w:pPr>
      <w:r w:rsidRPr="00590D1F">
        <w:t>Nombre y apellidos o razón social o denominación completa y número de identificación fiscal de los representantes legales para las personas que carezcan de capacidad de obrar en el orden tributario.</w:t>
      </w:r>
    </w:p>
    <w:p w:rsidR="00590D1F" w:rsidRDefault="00590D1F" w:rsidP="00590D1F">
      <w:pPr>
        <w:jc w:val="both"/>
      </w:pPr>
      <w:r w:rsidRPr="00590D1F">
        <w:lastRenderedPageBreak/>
        <w:t xml:space="preserve">2. Los datos que se incluirán en el Censo de Obligados Tributarios serán para las personas jurídicas y demás entidades los siguientes: </w:t>
      </w:r>
    </w:p>
    <w:p w:rsidR="00590D1F" w:rsidRDefault="00590D1F" w:rsidP="00590D1F">
      <w:pPr>
        <w:pStyle w:val="Prrafodelista"/>
        <w:numPr>
          <w:ilvl w:val="0"/>
          <w:numId w:val="14"/>
        </w:numPr>
        <w:jc w:val="both"/>
      </w:pPr>
      <w:r w:rsidRPr="00590D1F">
        <w:t xml:space="preserve">Razón social o denominación completa, así como el anagrama, si lo tuviera. </w:t>
      </w:r>
    </w:p>
    <w:p w:rsidR="00590D1F" w:rsidRDefault="00590D1F" w:rsidP="00590D1F">
      <w:pPr>
        <w:pStyle w:val="Prrafodelista"/>
        <w:numPr>
          <w:ilvl w:val="0"/>
          <w:numId w:val="14"/>
        </w:numPr>
        <w:jc w:val="both"/>
      </w:pPr>
      <w:r w:rsidRPr="00590D1F">
        <w:t xml:space="preserve">Número de identificación fiscal español. </w:t>
      </w:r>
    </w:p>
    <w:p w:rsidR="00590D1F" w:rsidRDefault="00590D1F" w:rsidP="00590D1F">
      <w:pPr>
        <w:pStyle w:val="Prrafodelista"/>
        <w:numPr>
          <w:ilvl w:val="0"/>
          <w:numId w:val="14"/>
        </w:numPr>
        <w:jc w:val="both"/>
      </w:pPr>
      <w:r w:rsidRPr="00590D1F">
        <w:t xml:space="preserve">Número de identificación fiscal de otros países, en su caso, para los residentes. </w:t>
      </w:r>
    </w:p>
    <w:p w:rsidR="00590D1F" w:rsidRDefault="00590D1F" w:rsidP="00590D1F">
      <w:pPr>
        <w:pStyle w:val="Prrafodelista"/>
        <w:numPr>
          <w:ilvl w:val="0"/>
          <w:numId w:val="14"/>
        </w:numPr>
        <w:jc w:val="both"/>
      </w:pPr>
      <w:r w:rsidRPr="00590D1F">
        <w:t xml:space="preserve">Código de identificación fiscal del Estado de residencia, en su caso, para no residentes. </w:t>
      </w:r>
    </w:p>
    <w:p w:rsidR="00590D1F" w:rsidRDefault="00590D1F" w:rsidP="00590D1F">
      <w:pPr>
        <w:pStyle w:val="Prrafodelista"/>
        <w:numPr>
          <w:ilvl w:val="0"/>
          <w:numId w:val="14"/>
        </w:numPr>
        <w:jc w:val="both"/>
      </w:pPr>
      <w:r w:rsidRPr="00590D1F">
        <w:t xml:space="preserve">Condición de persona jurídica o entidad residentes o no residentes en territorio español. </w:t>
      </w:r>
    </w:p>
    <w:p w:rsidR="00590D1F" w:rsidRDefault="00590D1F" w:rsidP="00590D1F">
      <w:pPr>
        <w:pStyle w:val="Prrafodelista"/>
        <w:numPr>
          <w:ilvl w:val="0"/>
          <w:numId w:val="14"/>
        </w:numPr>
        <w:jc w:val="both"/>
      </w:pPr>
      <w:r w:rsidRPr="00590D1F">
        <w:t xml:space="preserve">Constitución en España o en el extranjero. En este último caso incluirá el país de constitución. </w:t>
      </w:r>
    </w:p>
    <w:p w:rsidR="00590D1F" w:rsidRDefault="00590D1F" w:rsidP="00590D1F">
      <w:pPr>
        <w:pStyle w:val="Prrafodelista"/>
        <w:numPr>
          <w:ilvl w:val="0"/>
          <w:numId w:val="14"/>
        </w:numPr>
        <w:jc w:val="both"/>
      </w:pPr>
      <w:r w:rsidRPr="00590D1F">
        <w:t xml:space="preserve">Fecha de constitución y, en su caso, fecha del acuerdo de voluntades a que se refiere el artículo 24.2 y fecha de inscripción en el registro público correspondiente. </w:t>
      </w:r>
    </w:p>
    <w:p w:rsidR="00590D1F" w:rsidRDefault="00590D1F" w:rsidP="00590D1F">
      <w:pPr>
        <w:pStyle w:val="Prrafodelista"/>
        <w:numPr>
          <w:ilvl w:val="0"/>
          <w:numId w:val="14"/>
        </w:numPr>
        <w:jc w:val="both"/>
      </w:pPr>
      <w:r w:rsidRPr="00590D1F">
        <w:t xml:space="preserve">Capital social de constitución. </w:t>
      </w:r>
    </w:p>
    <w:p w:rsidR="00590D1F" w:rsidRDefault="00590D1F" w:rsidP="00590D1F">
      <w:pPr>
        <w:pStyle w:val="Prrafodelista"/>
        <w:numPr>
          <w:ilvl w:val="0"/>
          <w:numId w:val="14"/>
        </w:numPr>
        <w:jc w:val="both"/>
      </w:pPr>
      <w:r w:rsidRPr="00590D1F">
        <w:t xml:space="preserve">Domicilio fiscal en España y la referencia catastral del inmueble, salvo que no esté obligado a ello de acuerdo con la normativa que le sea de aplicación. </w:t>
      </w:r>
    </w:p>
    <w:p w:rsidR="00590D1F" w:rsidRDefault="00590D1F" w:rsidP="00590D1F">
      <w:pPr>
        <w:pStyle w:val="Prrafodelista"/>
        <w:numPr>
          <w:ilvl w:val="0"/>
          <w:numId w:val="14"/>
        </w:numPr>
        <w:jc w:val="both"/>
      </w:pPr>
      <w:r w:rsidRPr="00590D1F">
        <w:t xml:space="preserve">En su caso, domicilio en el extranjero. </w:t>
      </w:r>
    </w:p>
    <w:p w:rsidR="00590D1F" w:rsidRDefault="00590D1F" w:rsidP="00590D1F">
      <w:pPr>
        <w:pStyle w:val="Prrafodelista"/>
        <w:numPr>
          <w:ilvl w:val="0"/>
          <w:numId w:val="14"/>
        </w:numPr>
        <w:jc w:val="both"/>
      </w:pPr>
      <w:r w:rsidRPr="00590D1F">
        <w:t xml:space="preserve">Nombre y apellidos o razón social o denominación completa y número de identificación fiscal de los representantes legales. </w:t>
      </w:r>
    </w:p>
    <w:p w:rsidR="00590D1F" w:rsidRDefault="00590D1F" w:rsidP="00590D1F">
      <w:pPr>
        <w:pStyle w:val="Prrafodelista"/>
        <w:numPr>
          <w:ilvl w:val="0"/>
          <w:numId w:val="14"/>
        </w:numPr>
        <w:jc w:val="both"/>
      </w:pPr>
      <w:r w:rsidRPr="00590D1F">
        <w:t xml:space="preserve">La declaración de que la entidad se constituye con la finalidad específica de la posterior transmisión a terceros de sus participaciones, acciones y demás títulos representativos de los fondos propios, y de que no realizará actividad económica hasta dicha transmisión. </w:t>
      </w:r>
    </w:p>
    <w:p w:rsidR="00590D1F" w:rsidRDefault="00590D1F" w:rsidP="00590D1F">
      <w:pPr>
        <w:jc w:val="both"/>
      </w:pPr>
      <w:r w:rsidRPr="00590D1F">
        <w:t>Hasta ese momento estas entidades no formarán parte de los registros a que se refieren los apartados 3, 4, 5 y 6 del artículo 3.</w:t>
      </w:r>
    </w:p>
    <w:p w:rsidR="00590D1F" w:rsidRDefault="00590D1F" w:rsidP="00590D1F">
      <w:pPr>
        <w:jc w:val="both"/>
      </w:pPr>
      <w:r w:rsidRPr="00590D1F">
        <w:t xml:space="preserve">Artículo 5. Contenido del Censo de Empresarios, Profesionales y Retenedores. </w:t>
      </w:r>
    </w:p>
    <w:p w:rsidR="00590D1F" w:rsidRDefault="00590D1F" w:rsidP="00590D1F">
      <w:pPr>
        <w:jc w:val="both"/>
      </w:pPr>
      <w:r w:rsidRPr="00590D1F">
        <w:t xml:space="preserve">En el Censo de Empresarios, Profesionales y Retenedores, además de los datos mencionados en el artículo 4 de este reglamento, para cada persona o entidad constará la siguiente información: </w:t>
      </w:r>
    </w:p>
    <w:p w:rsidR="00590D1F" w:rsidRDefault="00590D1F" w:rsidP="00590D1F">
      <w:pPr>
        <w:pStyle w:val="Prrafodelista"/>
        <w:numPr>
          <w:ilvl w:val="0"/>
          <w:numId w:val="16"/>
        </w:numPr>
        <w:jc w:val="both"/>
      </w:pPr>
      <w:r w:rsidRPr="00590D1F">
        <w:t xml:space="preserve">Las declaraciones o autoliquidaciones que deba presentar periódicamente por razón de sus actividades empresariales o profesionales, o por satisfacer rentas sujetas a retención o ingreso a cuenta, en los términos previstos en la orden a que se refiere el artículo 13 de este reglamento. </w:t>
      </w:r>
    </w:p>
    <w:p w:rsidR="00590D1F" w:rsidRDefault="00590D1F" w:rsidP="00590D1F">
      <w:pPr>
        <w:pStyle w:val="Prrafodelista"/>
        <w:numPr>
          <w:ilvl w:val="0"/>
          <w:numId w:val="16"/>
        </w:numPr>
        <w:jc w:val="both"/>
      </w:pPr>
      <w:r w:rsidRPr="00590D1F">
        <w:t xml:space="preserve">Su situación tributaria en relación con los siguientes extremos: </w:t>
      </w:r>
    </w:p>
    <w:p w:rsidR="00590D1F" w:rsidRDefault="00590D1F" w:rsidP="00590D1F">
      <w:pPr>
        <w:ind w:left="1134"/>
        <w:jc w:val="both"/>
      </w:pPr>
      <w:r w:rsidRPr="00590D1F">
        <w:t xml:space="preserve">1.º La condición de entidad total o parcialmente exenta a efectos del Impuesto sobre Sociedades, de acuerdo con el artículo 9 del texto refundido de la Ley del Impuesto sobre Sociedades, aprobado por Real Decreto Legislativo 4/2004, de 5 de marzo. </w:t>
      </w:r>
    </w:p>
    <w:p w:rsidR="00590D1F" w:rsidRDefault="00590D1F" w:rsidP="00590D1F">
      <w:pPr>
        <w:ind w:left="1134"/>
        <w:jc w:val="both"/>
      </w:pPr>
      <w:r w:rsidRPr="00590D1F">
        <w:t xml:space="preserve">2.º La opción o la renuncia al régimen fiscal especial previsto en el título II de la Ley 49/2002, de 23 de diciembre, de régimen fiscal de las entidades sin fines lucrativos y de los incentivos fiscales al mecenazgo. </w:t>
      </w:r>
    </w:p>
    <w:p w:rsidR="00590D1F" w:rsidRDefault="00590D1F" w:rsidP="00590D1F">
      <w:pPr>
        <w:ind w:left="1134"/>
        <w:jc w:val="both"/>
      </w:pPr>
      <w:r w:rsidRPr="00590D1F">
        <w:t xml:space="preserve">3.º El método de determinación del rendimiento neto de las actividades económicas que desarrolle y, en su caso, la modalidad aplicada en el Impuesto sobre la Renta de las Personas Físicas. </w:t>
      </w:r>
    </w:p>
    <w:p w:rsidR="00590D1F" w:rsidRDefault="00590D1F" w:rsidP="00590D1F">
      <w:pPr>
        <w:ind w:left="1134"/>
        <w:jc w:val="both"/>
      </w:pPr>
      <w:r w:rsidRPr="00590D1F">
        <w:lastRenderedPageBreak/>
        <w:t xml:space="preserve">4.º La inclusión, renuncia, revocación de la renuncia o exclusión del método de estimación objetiva o de la modalidad simplificada del régimen de estimación directa en el Impuesto sobre la Renta de las Personas Físicas. </w:t>
      </w:r>
    </w:p>
    <w:p w:rsidR="00590D1F" w:rsidRDefault="00590D1F" w:rsidP="00590D1F">
      <w:pPr>
        <w:ind w:left="1134"/>
        <w:jc w:val="both"/>
      </w:pPr>
      <w:r w:rsidRPr="00590D1F">
        <w:t xml:space="preserve">5.º La sujeción del obligado tributario al régimen general o a algún régimen especial en el Impuesto sobre el Valor Añadido. </w:t>
      </w:r>
    </w:p>
    <w:p w:rsidR="00590D1F" w:rsidRDefault="00590D1F" w:rsidP="00590D1F">
      <w:pPr>
        <w:ind w:left="1134"/>
        <w:jc w:val="both"/>
      </w:pPr>
      <w:r w:rsidRPr="00590D1F">
        <w:t>6.º La inclusión, renuncia, revocación de la renuncia o exclusión del régimen simplificado, del régimen especial de la agricultura, ganadería y pesca y del régimen especial del criterio de caja del Impuesto sobre el Valor Añadido.</w:t>
      </w:r>
    </w:p>
    <w:p w:rsidR="00590D1F" w:rsidRDefault="00590D1F" w:rsidP="00590D1F">
      <w:pPr>
        <w:ind w:left="1134"/>
        <w:jc w:val="both"/>
      </w:pPr>
      <w:r w:rsidRPr="00590D1F">
        <w:t xml:space="preserve">7.º La inclusión o baja en el Registro de operadores intracomunitarios. </w:t>
      </w:r>
    </w:p>
    <w:p w:rsidR="00590D1F" w:rsidRDefault="00590D1F" w:rsidP="00590D1F">
      <w:pPr>
        <w:ind w:left="1134"/>
        <w:jc w:val="both"/>
      </w:pPr>
      <w:r w:rsidRPr="00590D1F">
        <w:t xml:space="preserve">8.º La inclusión o baja en el Registro de devolución mensual a que se refiere el artículo 30 del Reglamento del Impuesto sobre el Valor Añadido, aprobado por el Real Decreto 1624/1992, de 29 de diciembre. </w:t>
      </w:r>
    </w:p>
    <w:p w:rsidR="00590D1F" w:rsidRDefault="00590D1F" w:rsidP="00590D1F">
      <w:pPr>
        <w:ind w:left="1134"/>
        <w:jc w:val="both"/>
      </w:pPr>
      <w:r w:rsidRPr="00590D1F">
        <w:t xml:space="preserve">9.º La inclusión o baja en el Registro de grandes empresas. </w:t>
      </w:r>
    </w:p>
    <w:p w:rsidR="00590D1F" w:rsidRDefault="00590D1F" w:rsidP="00590D1F">
      <w:pPr>
        <w:ind w:left="1134"/>
        <w:jc w:val="both"/>
      </w:pPr>
      <w:r w:rsidRPr="00590D1F">
        <w:t xml:space="preserve">10.º La clasificación de las actividades económicas desarrolladas de acuerdo con la codificación prevista en el Real Decreto 475/2007, de 13 de abril, por el que se aprueba la Clasificación Nacional de Actividades Económicas 2009 (CNAE-2009). </w:t>
      </w:r>
    </w:p>
    <w:p w:rsidR="00590D1F" w:rsidRDefault="00590D1F" w:rsidP="00590D1F">
      <w:pPr>
        <w:ind w:left="1134"/>
        <w:jc w:val="both"/>
      </w:pPr>
      <w:r w:rsidRPr="00590D1F">
        <w:t xml:space="preserve">11.º La relación, en su caso, de los establecimientos o locales en los que desarrolle sus actividades económicas, con identificación de la comunidad autónoma, provincia, municipio, dirección completa y la referencia catastral de cada uno de ellos. </w:t>
      </w:r>
    </w:p>
    <w:p w:rsidR="00590D1F" w:rsidRDefault="00590D1F" w:rsidP="00590D1F">
      <w:pPr>
        <w:pStyle w:val="Prrafodelista"/>
        <w:numPr>
          <w:ilvl w:val="0"/>
          <w:numId w:val="16"/>
        </w:numPr>
        <w:jc w:val="both"/>
      </w:pPr>
      <w:r w:rsidRPr="00590D1F">
        <w:t>El número de teléfono y, en su caso, la dirección de correo electrónico y el nombre de dominio o dirección de Internet, mediante el cual desarrolle, total o parcialmente, sus actividades.</w:t>
      </w:r>
    </w:p>
    <w:p w:rsidR="00590D1F" w:rsidRDefault="00590D1F" w:rsidP="00590D1F">
      <w:pPr>
        <w:jc w:val="both"/>
      </w:pPr>
      <w:r w:rsidRPr="00590D1F">
        <w:t xml:space="preserve">Artículo 6. Información censal complementaria respecto de las personas físicas residentes en España incluidas en el Censo de Empresarios, Profesionales y Retenedores. </w:t>
      </w:r>
    </w:p>
    <w:p w:rsidR="00590D1F" w:rsidRDefault="00590D1F" w:rsidP="00590D1F">
      <w:pPr>
        <w:jc w:val="both"/>
      </w:pPr>
      <w:r w:rsidRPr="00590D1F">
        <w:t xml:space="preserve">Respecto de las personas físicas residentes en España, constarán en el Censo de Empresarios, Profesionales y Retenedores, además de su domicilio fiscal, el lugar donde tengan efectivamente centralizada la gestión administrativa y la dirección de sus negocios en territorio español, cuando sea distinto del domicilio fiscal. </w:t>
      </w:r>
    </w:p>
    <w:p w:rsidR="00590D1F" w:rsidRDefault="00590D1F" w:rsidP="00590D1F">
      <w:pPr>
        <w:jc w:val="both"/>
      </w:pPr>
      <w:r w:rsidRPr="00590D1F">
        <w:t xml:space="preserve">Artículo 7. Información censal complementaria respecto de las entidades residentes o constituidas en España incluidas en el Censo de Empresarios, Profesionales y Retenedores. </w:t>
      </w:r>
    </w:p>
    <w:p w:rsidR="00590D1F" w:rsidRDefault="00590D1F" w:rsidP="00590D1F">
      <w:pPr>
        <w:jc w:val="both"/>
      </w:pPr>
      <w:r w:rsidRPr="00590D1F">
        <w:t xml:space="preserve">Respecto de las entidades residentes o constituidas en España, constarán en el Censo de Empresarios, Profesionales y Retenedores los siguientes datos adicionales: </w:t>
      </w:r>
    </w:p>
    <w:p w:rsidR="00590D1F" w:rsidRDefault="00590D1F" w:rsidP="00590D1F">
      <w:pPr>
        <w:pStyle w:val="Prrafodelista"/>
        <w:numPr>
          <w:ilvl w:val="0"/>
          <w:numId w:val="18"/>
        </w:numPr>
        <w:jc w:val="both"/>
      </w:pPr>
      <w:r w:rsidRPr="00590D1F">
        <w:t xml:space="preserve">El domicilio social, cuando exista y sea distinto al domicilio fiscal, y la referencia catastral del inmueble. </w:t>
      </w:r>
    </w:p>
    <w:p w:rsidR="00590D1F" w:rsidRDefault="00590D1F" w:rsidP="00590D1F">
      <w:pPr>
        <w:pStyle w:val="Prrafodelista"/>
        <w:numPr>
          <w:ilvl w:val="0"/>
          <w:numId w:val="18"/>
        </w:numPr>
        <w:jc w:val="both"/>
      </w:pPr>
      <w:r w:rsidRPr="00590D1F">
        <w:t xml:space="preserve">La fecha de cierre del ejercicio económico. </w:t>
      </w:r>
    </w:p>
    <w:p w:rsidR="00590D1F" w:rsidRDefault="00590D1F" w:rsidP="00590D1F">
      <w:pPr>
        <w:pStyle w:val="Prrafodelista"/>
        <w:numPr>
          <w:ilvl w:val="0"/>
          <w:numId w:val="18"/>
        </w:numPr>
        <w:jc w:val="both"/>
      </w:pPr>
      <w:r w:rsidRPr="00590D1F">
        <w:t xml:space="preserve">La forma jurídica o clase de entidad de que se trate. </w:t>
      </w:r>
    </w:p>
    <w:p w:rsidR="00590D1F" w:rsidRDefault="00590D1F" w:rsidP="00590D1F">
      <w:pPr>
        <w:pStyle w:val="Prrafodelista"/>
        <w:numPr>
          <w:ilvl w:val="0"/>
          <w:numId w:val="18"/>
        </w:numPr>
        <w:jc w:val="both"/>
      </w:pPr>
      <w:r w:rsidRPr="00590D1F">
        <w:t xml:space="preserve">El nombre y apellidos o razón social o denominación completa, número de identificación fiscal y domicilio fiscal de cada uno de los socios, miembros o partícipes fundadores o que promuevan su constitución. También se harán constar esos mismos datos, excepto para las entidades que tengan la condición de comunidades de propietarios constituidas </w:t>
      </w:r>
      <w:r w:rsidRPr="00590D1F">
        <w:lastRenderedPageBreak/>
        <w:t xml:space="preserve">en régimen de propiedad horizontal, para cada uno de los miembros o partícipes que formen parte, en cada momento, de las entidades a que se refiere el artículo 35.4 de la Ley 58/2003, de 17 de diciembre, General Tributaria, con indicación de su cuota de participación y de atribución en caso de que dichas cuotas no coincidan. En el caso de que los socios, miembros o partícipes no sean residentes en España, se deberá hacer constar su residencia fiscal y la identificación de su representante fiscal en España si lo hubiera. </w:t>
      </w:r>
    </w:p>
    <w:p w:rsidR="00590D1F" w:rsidRDefault="00590D1F" w:rsidP="00590D1F">
      <w:pPr>
        <w:pStyle w:val="Prrafodelista"/>
        <w:numPr>
          <w:ilvl w:val="0"/>
          <w:numId w:val="18"/>
        </w:numPr>
        <w:jc w:val="both"/>
      </w:pPr>
      <w:r w:rsidRPr="00590D1F">
        <w:t>El nombre y apellidos o razón social o denominación completa, número de identificación fiscal de los sucesores de entidades extintas ya sea por trasformación o en los supuestos mencionados en el artículo 40 de la Ley 58/2003, del 17 de diciembre, General Tributaria.</w:t>
      </w:r>
    </w:p>
    <w:p w:rsidR="00590D1F" w:rsidRDefault="00590D1F" w:rsidP="00590D1F">
      <w:pPr>
        <w:jc w:val="both"/>
      </w:pPr>
      <w:r w:rsidRPr="00590D1F">
        <w:t xml:space="preserve">Artículo 8. Información censal complementaria respecto de las personas o entidades no residentes o no establecidas, así como de las no constituidas en España, incluidas en el Censo de Empresarios, Profesionales y Retenedores. </w:t>
      </w:r>
    </w:p>
    <w:p w:rsidR="00590D1F" w:rsidRDefault="00590D1F" w:rsidP="00590D1F">
      <w:pPr>
        <w:jc w:val="both"/>
      </w:pPr>
      <w:r w:rsidRPr="00590D1F">
        <w:t xml:space="preserve">1. En el caso de personas o entidades no residentes o no establecidas, así como en el de las no constituidas en España, que hayan de formar parte del Censo de Empresarios, Profesionales y Retenedores constarán en dicho censo los siguientes datos complementarios: </w:t>
      </w:r>
    </w:p>
    <w:p w:rsidR="00590D1F" w:rsidRDefault="00590D1F" w:rsidP="00590D1F">
      <w:pPr>
        <w:pStyle w:val="Prrafodelista"/>
        <w:numPr>
          <w:ilvl w:val="0"/>
          <w:numId w:val="20"/>
        </w:numPr>
        <w:jc w:val="both"/>
      </w:pPr>
      <w:r w:rsidRPr="00590D1F">
        <w:t xml:space="preserve">El Estado o territorio de residencia. </w:t>
      </w:r>
    </w:p>
    <w:p w:rsidR="00590D1F" w:rsidRDefault="00590D1F" w:rsidP="00590D1F">
      <w:pPr>
        <w:pStyle w:val="Prrafodelista"/>
        <w:numPr>
          <w:ilvl w:val="0"/>
          <w:numId w:val="20"/>
        </w:numPr>
        <w:jc w:val="both"/>
      </w:pPr>
      <w:r w:rsidRPr="00590D1F">
        <w:t>La nacionalidad y la forma jurídica o clase de entidad sin personalidad jurídica de que se trate, de acuerdo con su derecho nacional.</w:t>
      </w:r>
    </w:p>
    <w:p w:rsidR="00590D1F" w:rsidRDefault="00590D1F" w:rsidP="00590D1F">
      <w:pPr>
        <w:pStyle w:val="Prrafodelista"/>
        <w:numPr>
          <w:ilvl w:val="0"/>
          <w:numId w:val="20"/>
        </w:numPr>
        <w:jc w:val="both"/>
      </w:pPr>
      <w:r w:rsidRPr="00590D1F">
        <w:t xml:space="preserve">En su caso, nombre y apellidos o razón social o denominación completa, con el anagrama, si lo hubiera, número de identificación fiscal, domicilio fiscal y nacionalidad de su representante en España. </w:t>
      </w:r>
    </w:p>
    <w:p w:rsidR="00590D1F" w:rsidRDefault="00590D1F" w:rsidP="00590D1F">
      <w:pPr>
        <w:jc w:val="both"/>
      </w:pPr>
      <w:r w:rsidRPr="00590D1F">
        <w:t xml:space="preserve">2. Cuando una persona o entidad no residente opere en territorio español por medio de uno o varios establecimientos permanentes que realicen actividades claramente diferentes y cuya gestión se lleve de modo separado, de acuerdo con lo dispuesto en el artículo 17 del texto refundido de la Ley del Impuesto sobre la Renta de no Residentes, aprobado por Real Decreto Legislativo 5/2004, de 5 de marzo, cada establecimiento deberá inscribirse individualmente en el Censo de Empresarios, Profesionales y Retenedores, con los mismos datos y en las mismas condiciones que las personas o entidades residentes y, además, cada uno de ellos deberá identificar la persona o entidad no residente de la que dependan y comunicar los datos relativos a aquella relacionados en el apartado anterior. </w:t>
      </w:r>
    </w:p>
    <w:p w:rsidR="00590D1F" w:rsidRDefault="00590D1F" w:rsidP="00590D1F">
      <w:pPr>
        <w:jc w:val="both"/>
      </w:pPr>
      <w:r w:rsidRPr="00590D1F">
        <w:t xml:space="preserve">Cada establecimiento permanente se identificará con una denominación específica que, en cualquier caso, comprenderá una referencia a la persona o entidad no residente de la que dependa y un número de identificación fiscal propio e independiente del asignado, en su caso, a esta última y la referencia catastral del inmueble donde esté situado el establecimiento permanente. </w:t>
      </w:r>
    </w:p>
    <w:p w:rsidR="00590D1F" w:rsidRDefault="00590D1F" w:rsidP="00590D1F">
      <w:pPr>
        <w:jc w:val="both"/>
      </w:pPr>
      <w:r w:rsidRPr="00590D1F">
        <w:t xml:space="preserve">Asimismo, deberá especificarse la forma de determinación de la base imponible del establecimiento permanente que se constituye en España, de acuerdo con lo dispuesto en el artículo 18 del texto refundido de la Ley del Impuesto sobre la Renta de no Residentes, aprobado por Real Decreto Legislativo 5/2004, de 5 de marzo. </w:t>
      </w:r>
    </w:p>
    <w:p w:rsidR="00590D1F" w:rsidRDefault="00590D1F" w:rsidP="00590D1F">
      <w:pPr>
        <w:jc w:val="both"/>
      </w:pPr>
      <w:r w:rsidRPr="00590D1F">
        <w:t xml:space="preserve">3. En el caso de que una persona o entidad no residente opere en territorio español por sí misma y por medio de uno o varios establecimientos permanentes, la inclusión en el Censo de </w:t>
      </w:r>
      <w:r w:rsidRPr="00590D1F">
        <w:lastRenderedPageBreak/>
        <w:t xml:space="preserve">Empresarios, Profesionales y Retenedores deberá realizarse tanto por la persona o entidad no residente como por sus establecimientos permanentes. </w:t>
      </w:r>
    </w:p>
    <w:p w:rsidR="00590D1F" w:rsidRDefault="00590D1F" w:rsidP="00590D1F">
      <w:pPr>
        <w:jc w:val="both"/>
      </w:pPr>
      <w:r w:rsidRPr="00590D1F">
        <w:t xml:space="preserve">En todas estas inclusiones, además de los datos exigidos con carácter general en este reglamento, se comunicarán los relacionados en el apartado 1 de este artículo referentes a la persona o entidad no residente. </w:t>
      </w:r>
    </w:p>
    <w:p w:rsidR="00590D1F" w:rsidRDefault="00590D1F" w:rsidP="00590D1F">
      <w:pPr>
        <w:jc w:val="both"/>
      </w:pPr>
      <w:r w:rsidRPr="00590D1F">
        <w:t xml:space="preserve">Asimismo, cada establecimiento permanente se identificará e indicará la clase de establecimiento que constituya de acuerdo con lo dispuesto en el apartado anterior y la referencia catastral del inmueble. </w:t>
      </w:r>
    </w:p>
    <w:p w:rsidR="00590D1F" w:rsidRDefault="00590D1F" w:rsidP="00590D1F">
      <w:pPr>
        <w:jc w:val="both"/>
      </w:pPr>
      <w:r w:rsidRPr="00590D1F">
        <w:t>4. En el caso de entidades en régimen de atribución de rentas con presencia en territorio español, de acuerdo con lo dispuesto en el artículo 38.2 del texto refundido de la Ley del Impuesto sobre la Renta de no Residentes, aprobado por Real Decreto Legislativo 5/2004, de 5 de marzo, en el Censo de Empresarios, Profesionales y Retenedores deberán constar el nombre y apellidos o razón social o denominación completa, número de identificación fiscal, domicilio fiscal y nacionalidad de cada uno de los miembros o partícipes de aquella, con indicación de su cuota de participación y de atribución.</w:t>
      </w:r>
    </w:p>
    <w:p w:rsidR="00590D1F" w:rsidRDefault="00590D1F" w:rsidP="00590D1F">
      <w:pPr>
        <w:jc w:val="both"/>
      </w:pPr>
      <w:r w:rsidRPr="00590D1F">
        <w:t xml:space="preserve">Artículo 9. Declaración de alta en el Censo de Empresarios, Profesionales y Retenedores. </w:t>
      </w:r>
    </w:p>
    <w:p w:rsidR="00590D1F" w:rsidRDefault="00590D1F" w:rsidP="00590D1F">
      <w:pPr>
        <w:jc w:val="both"/>
      </w:pPr>
      <w:r w:rsidRPr="00590D1F">
        <w:t xml:space="preserve">1. Quienes hayan de formar parte del Censo de Empresarios, Profesionales y Retenedores deberán presentar una declaración de alta en dicho censo. </w:t>
      </w:r>
    </w:p>
    <w:p w:rsidR="00590D1F" w:rsidRDefault="00590D1F" w:rsidP="00590D1F">
      <w:pPr>
        <w:jc w:val="both"/>
      </w:pPr>
      <w:r w:rsidRPr="00590D1F">
        <w:t xml:space="preserve">2. La declaración de alta deberá incluir los datos recogidos en los artículos 4 a 8 de este reglamento, ambos inclusive. </w:t>
      </w:r>
    </w:p>
    <w:p w:rsidR="00590D1F" w:rsidRDefault="00590D1F" w:rsidP="00590D1F">
      <w:pPr>
        <w:jc w:val="both"/>
      </w:pPr>
      <w:r w:rsidRPr="00590D1F">
        <w:t xml:space="preserve">3. Asimismo, esta declaración servirá para los siguientes fines: </w:t>
      </w:r>
    </w:p>
    <w:p w:rsidR="00590D1F" w:rsidRDefault="00590D1F" w:rsidP="007C7AB1">
      <w:pPr>
        <w:pStyle w:val="Prrafodelista"/>
        <w:numPr>
          <w:ilvl w:val="0"/>
          <w:numId w:val="22"/>
        </w:numPr>
        <w:jc w:val="both"/>
      </w:pPr>
      <w:r w:rsidRPr="00590D1F">
        <w:t xml:space="preserve">Solicitar la asignación del número de identificación fiscal provisional o definitivo, con independencia de que la persona jurídica o entidad solicitante no esté obligada, por aplicación de lo dispuesto en el apartado 1 anterior, a la presentación de la declaración censal de alta en el Censo de Empresarios, Profesionales y Retenedores. La asignación del número de identificación fiscal, a solicitud del interesado o de oficio, determinará la inclusión automática en el Censo de Obligados Tributarios de la persona o entidad de que se trate. </w:t>
      </w:r>
    </w:p>
    <w:p w:rsidR="00590D1F" w:rsidRDefault="00590D1F" w:rsidP="007C7AB1">
      <w:pPr>
        <w:pStyle w:val="Prrafodelista"/>
        <w:numPr>
          <w:ilvl w:val="0"/>
          <w:numId w:val="22"/>
        </w:numPr>
        <w:jc w:val="both"/>
      </w:pPr>
      <w:r w:rsidRPr="00590D1F">
        <w:t>Comunicar el régimen general o especial aplicable en el Impuesto sobre el Valor Añadido.</w:t>
      </w:r>
    </w:p>
    <w:p w:rsidR="00590D1F" w:rsidRDefault="00590D1F" w:rsidP="007C7AB1">
      <w:pPr>
        <w:pStyle w:val="Prrafodelista"/>
        <w:numPr>
          <w:ilvl w:val="0"/>
          <w:numId w:val="22"/>
        </w:numPr>
        <w:jc w:val="both"/>
      </w:pPr>
      <w:r w:rsidRPr="00590D1F">
        <w:t xml:space="preserve">Renunciar al método de estimación objetiva y a la modalidad simplificada del método de estimación directa en el Impuesto sobre la Renta de las Personas Físicas o a los regímenes especiales simplificado, y de la agricultura, ganadería y pesca del Impuesto sobre el Valor Añadido. </w:t>
      </w:r>
    </w:p>
    <w:p w:rsidR="00590D1F" w:rsidRDefault="00590D1F" w:rsidP="007C7AB1">
      <w:pPr>
        <w:pStyle w:val="Prrafodelista"/>
        <w:numPr>
          <w:ilvl w:val="0"/>
          <w:numId w:val="22"/>
        </w:numPr>
        <w:jc w:val="both"/>
      </w:pPr>
      <w:r w:rsidRPr="00590D1F">
        <w:t xml:space="preserve">Indicar, a efectos del Impuesto sobre el Valor Añadido, si el inicio de la realización habitual de las entregas de bienes o prestaciones de servicios que constituyen el objeto de la actividad será posterior al comienzo de la adquisición o importación de bienes o servicios destinados al desarrollo de la actividad empresarial o profesional. </w:t>
      </w:r>
    </w:p>
    <w:p w:rsidR="00590D1F" w:rsidRDefault="00590D1F" w:rsidP="007C7AB1">
      <w:pPr>
        <w:pStyle w:val="Prrafodelista"/>
        <w:numPr>
          <w:ilvl w:val="0"/>
          <w:numId w:val="22"/>
        </w:numPr>
        <w:jc w:val="both"/>
      </w:pPr>
      <w:r w:rsidRPr="00590D1F">
        <w:t xml:space="preserve">Proponer a la Agencia Estatal de Administración Tributaria el porcentaje provisional de deducción a que se refiere el artículo 111.dos de la Ley 37/1992, de 28 de diciembre, del Impuesto sobre el Valor Añadido. </w:t>
      </w:r>
    </w:p>
    <w:p w:rsidR="00590D1F" w:rsidRDefault="00590D1F" w:rsidP="007C7AB1">
      <w:pPr>
        <w:pStyle w:val="Prrafodelista"/>
        <w:numPr>
          <w:ilvl w:val="0"/>
          <w:numId w:val="22"/>
        </w:numPr>
        <w:jc w:val="both"/>
      </w:pPr>
      <w:r w:rsidRPr="00590D1F">
        <w:t xml:space="preserve">Optar por la determinación de la base imponible mediante el margen de beneficio global en el régimen especial de los bienes usados, objetos de arte, antigüedades y objetos de </w:t>
      </w:r>
      <w:r w:rsidRPr="00590D1F">
        <w:lastRenderedPageBreak/>
        <w:t xml:space="preserve">colección a que se refiere el apartado dos del artículo 137 de la Ley 37/1992, de 28 de diciembre, del Impuesto sobre el Valor Añadido. </w:t>
      </w:r>
    </w:p>
    <w:p w:rsidR="00590D1F" w:rsidRDefault="00590D1F" w:rsidP="007C7AB1">
      <w:pPr>
        <w:pStyle w:val="Prrafodelista"/>
        <w:numPr>
          <w:ilvl w:val="0"/>
          <w:numId w:val="22"/>
        </w:numPr>
        <w:jc w:val="both"/>
      </w:pPr>
      <w:r w:rsidRPr="00590D1F">
        <w:t xml:space="preserve">Solicitar la inclusión en el Registro de operadores intracomunitarios. </w:t>
      </w:r>
    </w:p>
    <w:p w:rsidR="00590D1F" w:rsidRDefault="00590D1F" w:rsidP="007C7AB1">
      <w:pPr>
        <w:pStyle w:val="Prrafodelista"/>
        <w:numPr>
          <w:ilvl w:val="0"/>
          <w:numId w:val="22"/>
        </w:numPr>
        <w:jc w:val="both"/>
      </w:pPr>
      <w:r w:rsidRPr="00590D1F">
        <w:t xml:space="preserve">Optar por la no sujeción al Impuesto sobre el Valor Añadido de las entregas de bienes a que se refiere el artículo </w:t>
      </w:r>
      <w:proofErr w:type="gramStart"/>
      <w:r w:rsidRPr="00590D1F">
        <w:t>68.Cuatro</w:t>
      </w:r>
      <w:proofErr w:type="gramEnd"/>
      <w:r w:rsidRPr="00590D1F">
        <w:t xml:space="preserve"> de la ley de dicho impuesto, en relación con lo previsto en el artículo 73 de esa ley. </w:t>
      </w:r>
    </w:p>
    <w:p w:rsidR="00590D1F" w:rsidRDefault="00590D1F" w:rsidP="007C7AB1">
      <w:pPr>
        <w:pStyle w:val="Prrafodelista"/>
        <w:numPr>
          <w:ilvl w:val="0"/>
          <w:numId w:val="22"/>
        </w:numPr>
        <w:jc w:val="both"/>
      </w:pPr>
      <w:r w:rsidRPr="00590D1F">
        <w:t xml:space="preserve">Comunicar la sujeción al Impuesto sobre el Valor Añadido de las entregas de bienes a que se refieren el artículo </w:t>
      </w:r>
      <w:proofErr w:type="gramStart"/>
      <w:r w:rsidRPr="00590D1F">
        <w:t>68.Tres.a</w:t>
      </w:r>
      <w:proofErr w:type="gramEnd"/>
      <w:r w:rsidRPr="00590D1F">
        <w:t xml:space="preserve">) y cinco de la ley de dicho impuesto, siempre que el declarante no se encuentre ya registrado en el censo. </w:t>
      </w:r>
    </w:p>
    <w:p w:rsidR="00590D1F" w:rsidRDefault="00590D1F" w:rsidP="007C7AB1">
      <w:pPr>
        <w:pStyle w:val="Prrafodelista"/>
        <w:numPr>
          <w:ilvl w:val="0"/>
          <w:numId w:val="22"/>
        </w:numPr>
        <w:jc w:val="both"/>
      </w:pPr>
      <w:r w:rsidRPr="00590D1F">
        <w:t xml:space="preserve">Optar por la aplicación de la regla de prorrata especial en el Impuesto sobre el Valor Añadido, prevista en el artículo 103.dos.1.º de la Ley 37/1992, de 28 de diciembre, del Impuesto sobre el Valor Añadido. </w:t>
      </w:r>
    </w:p>
    <w:p w:rsidR="00590D1F" w:rsidRDefault="00590D1F" w:rsidP="007C7AB1">
      <w:pPr>
        <w:pStyle w:val="Prrafodelista"/>
        <w:numPr>
          <w:ilvl w:val="0"/>
          <w:numId w:val="22"/>
        </w:numPr>
        <w:jc w:val="both"/>
      </w:pPr>
      <w:r w:rsidRPr="00590D1F">
        <w:t xml:space="preserve">Optar por la determinación del pago fraccionado del Impuesto sobre Sociedades, de acuerdo con la modalidad prevista en el artículo 40.3 de la Ley 27/2014, de 27 de noviembre, del Impuesto sobre Sociedades. </w:t>
      </w:r>
    </w:p>
    <w:p w:rsidR="00590D1F" w:rsidRDefault="00590D1F" w:rsidP="007C7AB1">
      <w:pPr>
        <w:pStyle w:val="Prrafodelista"/>
        <w:numPr>
          <w:ilvl w:val="0"/>
          <w:numId w:val="22"/>
        </w:numPr>
        <w:jc w:val="both"/>
      </w:pPr>
      <w:r w:rsidRPr="00590D1F">
        <w:t xml:space="preserve">Comunicar el periodo de liquidación de las autoliquidaciones de retenciones e ingresos a cuenta del Impuesto sobre la Renta de las Personas Físicas, del Impuesto sobre la Renta de no Residentes y del Impuesto sobre Sociedades, en atención a la cuantía de su último presupuesto aprobado cuando se trate de retenedores u obligados a ingresar a cuenta que tengan la consideración de Administraciones públicas, incluida la Seguridad Social. </w:t>
      </w:r>
    </w:p>
    <w:p w:rsidR="00590D1F" w:rsidRDefault="00590D1F" w:rsidP="007C7AB1">
      <w:pPr>
        <w:pStyle w:val="Prrafodelista"/>
        <w:numPr>
          <w:ilvl w:val="0"/>
          <w:numId w:val="22"/>
        </w:numPr>
        <w:jc w:val="both"/>
      </w:pPr>
      <w:r w:rsidRPr="00590D1F">
        <w:t xml:space="preserve">Optar por la aplicación del régimen general previsto para los establecimientos permanentes, en los términos del artículo 18.5.b) del texto refundido de la Ley del Impuesto sobre la Renta de no Residentes, aprobado por Real Decreto Legislativo 5/2004, de 5 de marzo, para aquellos establecimientos permanentes cuya actividad en territorio español consista en obras de construcción, instalación o montaje cuya duración exceda de seis meses, actividades o explotaciones económicas de temporada o estacionales, o actividades de exploración de recursos naturales. </w:t>
      </w:r>
    </w:p>
    <w:p w:rsidR="00590D1F" w:rsidRDefault="00590D1F" w:rsidP="007C7AB1">
      <w:pPr>
        <w:pStyle w:val="Prrafodelista"/>
        <w:numPr>
          <w:ilvl w:val="0"/>
          <w:numId w:val="22"/>
        </w:numPr>
        <w:spacing w:after="0"/>
        <w:jc w:val="both"/>
      </w:pPr>
      <w:r w:rsidRPr="00590D1F">
        <w:t xml:space="preserve">Optar por el régimen fiscal especial previsto en el título II de la Ley 49/2002, de 23 de diciembre, de régimen fiscal de las entidades sin fines lucrativos y de los incentivos fiscales al mecenazgo. </w:t>
      </w:r>
    </w:p>
    <w:p w:rsidR="00590D1F" w:rsidRDefault="00590D1F" w:rsidP="007C7AB1">
      <w:pPr>
        <w:spacing w:after="0"/>
        <w:ind w:left="709" w:hanging="283"/>
        <w:jc w:val="both"/>
      </w:pPr>
      <w:r w:rsidRPr="00590D1F">
        <w:t xml:space="preserve">ñ) Comunicar aquellos otros hechos y circunstancias de carácter censal previstos en la normativa tributaria o que determine el Ministro de Economía y Hacienda. </w:t>
      </w:r>
    </w:p>
    <w:p w:rsidR="00590D1F" w:rsidRDefault="00590D1F" w:rsidP="007C7AB1">
      <w:pPr>
        <w:pStyle w:val="Prrafodelista"/>
        <w:numPr>
          <w:ilvl w:val="0"/>
          <w:numId w:val="22"/>
        </w:numPr>
        <w:spacing w:after="0"/>
        <w:jc w:val="both"/>
      </w:pPr>
      <w:r w:rsidRPr="00590D1F">
        <w:t xml:space="preserve">Comunicar la condición de empresario o profesional revendedor de los bienes a que se refiere el artículo </w:t>
      </w:r>
      <w:proofErr w:type="gramStart"/>
      <w:r w:rsidRPr="00590D1F">
        <w:t>84.Uno</w:t>
      </w:r>
      <w:proofErr w:type="gramEnd"/>
      <w:r w:rsidRPr="00590D1F">
        <w:t xml:space="preserve">.2.ºg) de la Ley 37/1992, de 28 de diciembre, del Impuesto sobre el Valor Añadido. </w:t>
      </w:r>
    </w:p>
    <w:p w:rsidR="00590D1F" w:rsidRDefault="00590D1F" w:rsidP="007C7AB1">
      <w:pPr>
        <w:pStyle w:val="Prrafodelista"/>
        <w:numPr>
          <w:ilvl w:val="0"/>
          <w:numId w:val="22"/>
        </w:numPr>
        <w:jc w:val="both"/>
      </w:pPr>
      <w:r w:rsidRPr="00590D1F">
        <w:t xml:space="preserve">Optar por la aplicación del diferimiento del ingreso de las cuotas de Impuesto sobre el Valor Añadido en las operaciones de importación liquidadas por la Aduana, a que se refiere el artículo 167.Dos de la Ley 37/1992, de 28 de diciembre, del Impuesto sobre el Valor Añadido. </w:t>
      </w:r>
    </w:p>
    <w:p w:rsidR="00590D1F" w:rsidRDefault="00590D1F" w:rsidP="007C7AB1">
      <w:pPr>
        <w:pStyle w:val="Prrafodelista"/>
        <w:numPr>
          <w:ilvl w:val="0"/>
          <w:numId w:val="22"/>
        </w:numPr>
        <w:jc w:val="both"/>
      </w:pPr>
      <w:r w:rsidRPr="00590D1F">
        <w:t xml:space="preserve">Optar por la llevanza de los libros registro del Impuesto sobre el Valor Añadido a través de la Sede electrónica de la Agencia Estatal de Administración Tributaria de acuerdo con lo previsto en el artículo 62.6 del Reglamento del Impuesto sobre el Valor Añadido. </w:t>
      </w:r>
    </w:p>
    <w:p w:rsidR="007C7AB1" w:rsidRDefault="00590D1F" w:rsidP="007C7AB1">
      <w:pPr>
        <w:pStyle w:val="Prrafodelista"/>
        <w:numPr>
          <w:ilvl w:val="0"/>
          <w:numId w:val="22"/>
        </w:numPr>
        <w:jc w:val="both"/>
      </w:pPr>
      <w:r w:rsidRPr="00590D1F">
        <w:t>Comunicar la opción por el cumplimiento de la obligación de expedir factura por los destinatarios de las operaciones o por terceros, en los términos del artículo 5.1 del Reglamento por el que se aprueban las obligaciones de facturación, aprobado por el Real</w:t>
      </w:r>
      <w:r>
        <w:t xml:space="preserve"> </w:t>
      </w:r>
      <w:r>
        <w:t xml:space="preserve">Decreto 1619/2012, de 30 de noviembre, en el caso de las personas y entidades a que se refiere el artículo 62.6 del Reglamento del Impuesto sobre el Valor Añadido. </w:t>
      </w:r>
    </w:p>
    <w:p w:rsidR="007C7AB1" w:rsidRDefault="00590D1F" w:rsidP="007C7AB1">
      <w:pPr>
        <w:pStyle w:val="Prrafodelista"/>
        <w:numPr>
          <w:ilvl w:val="0"/>
          <w:numId w:val="22"/>
        </w:numPr>
        <w:jc w:val="both"/>
      </w:pPr>
      <w:r>
        <w:lastRenderedPageBreak/>
        <w:t xml:space="preserve">Optar por la no sujeción al Impuesto sobre el Valor Añadido de las prestaciones de servicios a que se refiere el artículo </w:t>
      </w:r>
      <w:proofErr w:type="gramStart"/>
      <w:r>
        <w:t>70.Uno.8.º</w:t>
      </w:r>
      <w:proofErr w:type="gramEnd"/>
      <w:r>
        <w:t xml:space="preserve"> de la ley de dicho impuesto, en relación con lo previsto en el artículo 73 de esa ley. </w:t>
      </w:r>
    </w:p>
    <w:p w:rsidR="007C7AB1" w:rsidRDefault="00590D1F" w:rsidP="007C7AB1">
      <w:pPr>
        <w:pStyle w:val="Prrafodelista"/>
        <w:numPr>
          <w:ilvl w:val="0"/>
          <w:numId w:val="22"/>
        </w:numPr>
        <w:jc w:val="both"/>
      </w:pPr>
      <w:r>
        <w:t xml:space="preserve">Comunicar la sujeción al Impuesto sobre el Valor Añadido de las prestaciones de servicios a que se refiere el artículo </w:t>
      </w:r>
      <w:proofErr w:type="gramStart"/>
      <w:r>
        <w:t>70.Uno</w:t>
      </w:r>
      <w:proofErr w:type="gramEnd"/>
      <w:r>
        <w:t xml:space="preserve">.4.ºa) de la ley de dicho impuesto, siempre que el declarante no se encuentre ya registrado en el censo. </w:t>
      </w:r>
    </w:p>
    <w:p w:rsidR="007C7AB1" w:rsidRDefault="00590D1F" w:rsidP="007C7AB1">
      <w:pPr>
        <w:pStyle w:val="Prrafodelista"/>
        <w:numPr>
          <w:ilvl w:val="0"/>
          <w:numId w:val="22"/>
        </w:numPr>
        <w:jc w:val="both"/>
      </w:pPr>
      <w:r>
        <w:t xml:space="preserve">Comunicar la condición de contribuyente del Impuesto sobre Determinados Servicios Digitales a que se refiere el artículo 8 de la Ley 4/2020, de 15 de octubre, del Impuesto sobre Determinados Servicios Digitales. </w:t>
      </w:r>
    </w:p>
    <w:p w:rsidR="007C7AB1" w:rsidRDefault="00590D1F" w:rsidP="00590D1F">
      <w:pPr>
        <w:jc w:val="both"/>
      </w:pPr>
      <w:r>
        <w:t xml:space="preserve">4. Esta declaración deberá presentarse, según los casos, con anterioridad al inicio de las correspondientes actividades, a la realización de las operaciones, al nacimiento de la obligación de retener o ingresar a cuenta sobre las rentas que se satisfagan, abonen o adeuden o a la concurrencia de las circunstancias previstas en este artículo. </w:t>
      </w:r>
    </w:p>
    <w:p w:rsidR="00590D1F" w:rsidRDefault="00590D1F" w:rsidP="00590D1F">
      <w:pPr>
        <w:jc w:val="both"/>
      </w:pPr>
      <w:r>
        <w:t>A efectos de lo dispuesto en este reglamento, se entenderá producido el comienzo de una actividad empresarial o profesional desde el momento que se realicen cualesquiera entregas, prestaciones o adquisiciones de bienes o servicios, se efectúen cobros o pagos o se contrate personal laboral, con la finalidad de intervenir en la producción o distribución de bienes o servicios.</w:t>
      </w:r>
    </w:p>
    <w:p w:rsidR="007C7AB1" w:rsidRDefault="007C7AB1" w:rsidP="007C7AB1">
      <w:pPr>
        <w:jc w:val="both"/>
      </w:pPr>
      <w:r w:rsidRPr="007C7AB1">
        <w:t xml:space="preserve">Artículo 10. Declaración de modificación en el Censo de Empresarios, Profesionales y Retenedores. </w:t>
      </w:r>
    </w:p>
    <w:p w:rsidR="007C7AB1" w:rsidRDefault="007C7AB1" w:rsidP="007C7AB1">
      <w:pPr>
        <w:jc w:val="both"/>
      </w:pPr>
      <w:r w:rsidRPr="007C7AB1">
        <w:t xml:space="preserve">1. Cuando se modifique cualquiera de los datos recogidos en la declaración de alta o en cualquier otra declaración de modificación posterior, el obligado tributario deberá comunicar a la Administración tributaria, mediante la correspondiente declaración, dicha modificación. </w:t>
      </w:r>
    </w:p>
    <w:p w:rsidR="007C7AB1" w:rsidRDefault="007C7AB1" w:rsidP="007C7AB1">
      <w:pPr>
        <w:jc w:val="both"/>
      </w:pPr>
      <w:r w:rsidRPr="007C7AB1">
        <w:t xml:space="preserve">2. Esta declaración, en particular, servirá para: </w:t>
      </w:r>
    </w:p>
    <w:p w:rsidR="007C7AB1" w:rsidRDefault="007C7AB1" w:rsidP="007C7AB1">
      <w:pPr>
        <w:pStyle w:val="Prrafodelista"/>
        <w:numPr>
          <w:ilvl w:val="0"/>
          <w:numId w:val="24"/>
        </w:numPr>
        <w:jc w:val="both"/>
      </w:pPr>
      <w:r w:rsidRPr="007C7AB1">
        <w:t xml:space="preserve">Comunicar el cambio de domicilio fiscal, de acuerdo con lo previsto en el artículo 48.3 de la Ley 58/2003, de 17 de diciembre, General Tributaria, por las personas jurídicas y demás entidades, así como por las personas físicas incluidas en el Censo de Empresarios, Profesionales y Retenedores. </w:t>
      </w:r>
    </w:p>
    <w:p w:rsidR="007C7AB1" w:rsidRDefault="007C7AB1" w:rsidP="007C7AB1">
      <w:pPr>
        <w:pStyle w:val="Prrafodelista"/>
        <w:numPr>
          <w:ilvl w:val="0"/>
          <w:numId w:val="24"/>
        </w:numPr>
        <w:jc w:val="both"/>
      </w:pPr>
      <w:r w:rsidRPr="007C7AB1">
        <w:t xml:space="preserve">Comunicar la variación de cualquiera de los datos y situaciones tributarias recogidas en los artículos 4 a 9 de este reglamento, ambos inclusive. </w:t>
      </w:r>
    </w:p>
    <w:p w:rsidR="007C7AB1" w:rsidRDefault="007C7AB1" w:rsidP="007C7AB1">
      <w:pPr>
        <w:pStyle w:val="Prrafodelista"/>
        <w:numPr>
          <w:ilvl w:val="0"/>
          <w:numId w:val="24"/>
        </w:numPr>
        <w:jc w:val="both"/>
      </w:pPr>
      <w:r w:rsidRPr="007C7AB1">
        <w:t xml:space="preserve">Comunicar el inicio de la realización habitual de las entregas de bienes o prestaciones de servicios correspondientes a actividades empresariales o profesionales, cuando la declaración de alta se hubiese formulado indicando que el inicio de la realización de dichas entregas de bienes o prestaciones de servicios se produciría con posterioridad al comienzo de la adquisición o importación de bienes o servicios destinados a la actividad. Asimismo, la declaración de modificación servirá para comunicar el comienzo de la realización habitual de las entregas de bienes o prestaciones de servicios correspondientes a una nueva actividad constitutiva de un sector diferenciado a efectos del Impuesto sobre el Valor Añadido, cuando se haya presentado previamente una declaración censal mediante la que se comunique que el inicio de la realización de las entregas de bienes y prestaciones de servicios en desarrollo de dicha nueva actividad se produciría con posterioridad al comienzo de la adquisición o importación de bienes o servicios destinados a aquella. </w:t>
      </w:r>
    </w:p>
    <w:p w:rsidR="007C7AB1" w:rsidRDefault="007C7AB1" w:rsidP="007C7AB1">
      <w:pPr>
        <w:pStyle w:val="Prrafodelista"/>
        <w:numPr>
          <w:ilvl w:val="0"/>
          <w:numId w:val="24"/>
        </w:numPr>
        <w:jc w:val="both"/>
      </w:pPr>
      <w:r w:rsidRPr="007C7AB1">
        <w:t xml:space="preserve">Optar por la determinación de la base imponible mediante el margen de beneficio global en el régimen especial de los bienes usados, objetos de arte, antigüedades y objetos de </w:t>
      </w:r>
      <w:r w:rsidRPr="007C7AB1">
        <w:lastRenderedPageBreak/>
        <w:t xml:space="preserve">colección a que se refiere el apartado dos del artículo 137 de la Ley 37/1992, de 28 de diciembre, del Impuesto sobre el Valor Añadido. </w:t>
      </w:r>
    </w:p>
    <w:p w:rsidR="007C7AB1" w:rsidRDefault="007C7AB1" w:rsidP="007C7AB1">
      <w:pPr>
        <w:pStyle w:val="Prrafodelista"/>
        <w:numPr>
          <w:ilvl w:val="0"/>
          <w:numId w:val="24"/>
        </w:numPr>
        <w:jc w:val="both"/>
      </w:pPr>
      <w:r w:rsidRPr="007C7AB1">
        <w:t xml:space="preserve">Solicitar la inclusión en el Registro de operadores intracomunitarios cuando se vayan a producir, una vez presentada la declaración censal de alta, las circunstancias que lo requieran previstas en el artículo 3.3 de este reglamento. </w:t>
      </w:r>
    </w:p>
    <w:p w:rsidR="007C7AB1" w:rsidRDefault="007C7AB1" w:rsidP="007C7AB1">
      <w:pPr>
        <w:pStyle w:val="Prrafodelista"/>
        <w:jc w:val="both"/>
      </w:pPr>
      <w:r w:rsidRPr="007C7AB1">
        <w:t>Los sujetos pasivos del Impuesto sobre el Valor Añadido que cesen en el desarrollo de las actividades sujetas al mismo sin que ello determine su baja en el Censo de Empresarios, Profesionales y Retenedores, y las personas o entidades que durante los 12 meses anteriores no hayan realizado entregas o adquisiciones intracomunitarias de bienes sujetas</w:t>
      </w:r>
      <w:r>
        <w:t xml:space="preserve"> </w:t>
      </w:r>
      <w:r>
        <w:t xml:space="preserve">al Impuesto sobre el Valor Añadido o no hayan prestado o sido destinatarios de las prestaciones de servicios a que se refieren los párrafos c) y d) del artículo 3.3 de este reglamento, deberán presentar, asimismo, una declaración censal de modificación solicitando la baja en el Registro de operadores intracomunitarios. </w:t>
      </w:r>
    </w:p>
    <w:p w:rsidR="007C7AB1" w:rsidRDefault="007C7AB1" w:rsidP="007C7AB1">
      <w:pPr>
        <w:pStyle w:val="Prrafodelista"/>
        <w:numPr>
          <w:ilvl w:val="0"/>
          <w:numId w:val="24"/>
        </w:numPr>
        <w:jc w:val="both"/>
      </w:pPr>
      <w:r>
        <w:t xml:space="preserve">Optar por la no sujeción al Impuesto sobre el Valor Añadido de las entregas de bienes a que se refiere el artículo </w:t>
      </w:r>
      <w:proofErr w:type="gramStart"/>
      <w:r>
        <w:t>68.Cuatro</w:t>
      </w:r>
      <w:proofErr w:type="gramEnd"/>
      <w:r>
        <w:t xml:space="preserve"> de la ley de dicho impuesto, en relación con lo previsto en el artículo 73 de esa ley. </w:t>
      </w:r>
    </w:p>
    <w:p w:rsidR="007C7AB1" w:rsidRDefault="007C7AB1" w:rsidP="007C7AB1">
      <w:pPr>
        <w:pStyle w:val="Prrafodelista"/>
        <w:numPr>
          <w:ilvl w:val="0"/>
          <w:numId w:val="24"/>
        </w:numPr>
        <w:jc w:val="both"/>
      </w:pPr>
      <w:r>
        <w:t xml:space="preserve">Comunicar la sujeción al Impuesto sobre el Valor Añadido de las entregas a que se refieren el artículo </w:t>
      </w:r>
      <w:proofErr w:type="gramStart"/>
      <w:r>
        <w:t>68.Tres.a</w:t>
      </w:r>
      <w:proofErr w:type="gramEnd"/>
      <w:r>
        <w:t xml:space="preserve">) y cinco de la ley de dicho impuesto. </w:t>
      </w:r>
    </w:p>
    <w:p w:rsidR="007C7AB1" w:rsidRDefault="007C7AB1" w:rsidP="007C7AB1">
      <w:pPr>
        <w:pStyle w:val="Prrafodelista"/>
        <w:numPr>
          <w:ilvl w:val="0"/>
          <w:numId w:val="24"/>
        </w:numPr>
        <w:jc w:val="both"/>
      </w:pPr>
      <w:r>
        <w:t xml:space="preserve">Revocar las opciones o modificar las solicitudes a que se refieren los párrafos d), e), f), p), q) y r) de este apartado y los párrafos f), h), q), r) y s) del artículo 9.3 de este Reglamento, así como la comunicación de los cambios de las situaciones a que se refieren los párrafos g) y s) de este apartado y los párrafos i), o) y t) del artículo 9.3 de este Reglamento. </w:t>
      </w:r>
    </w:p>
    <w:p w:rsidR="007C7AB1" w:rsidRDefault="007C7AB1" w:rsidP="007C7AB1">
      <w:pPr>
        <w:pStyle w:val="Prrafodelista"/>
        <w:numPr>
          <w:ilvl w:val="0"/>
          <w:numId w:val="24"/>
        </w:numPr>
        <w:jc w:val="both"/>
      </w:pPr>
      <w:r>
        <w:t xml:space="preserve">Comunicar la adquisición o pérdida de la condición de contribuyente del Impuesto sobre Determinados Servicios Digitales a que se refiere el artículo 8 de la Ley 4/2020, de 15 de octubre, del Impuesto sobre Determinados Servicios Digitales. </w:t>
      </w:r>
    </w:p>
    <w:p w:rsidR="007C7AB1" w:rsidRDefault="007C7AB1" w:rsidP="007C7AB1">
      <w:pPr>
        <w:pStyle w:val="Prrafodelista"/>
        <w:numPr>
          <w:ilvl w:val="0"/>
          <w:numId w:val="24"/>
        </w:numPr>
        <w:jc w:val="both"/>
      </w:pPr>
      <w:r>
        <w:t xml:space="preserve">En el caso de aquellos que, teniendo ya la condición de empresarios o profesionales por venir realizando actividades de tal naturaleza, inicien una nueva actividad empresarial o profesional constituya o no, a efectos del Impuesto sobre el Valor Añadido, un sector diferenciado respecto de las actividades que venían desarrollando con anterioridad, y se encuentren en cualesquiera de las circunstancias que se indican a continuación, para comunicar a la Administración su concurrencia: </w:t>
      </w:r>
    </w:p>
    <w:p w:rsidR="007C7AB1" w:rsidRDefault="007C7AB1" w:rsidP="007C7AB1">
      <w:pPr>
        <w:ind w:left="993"/>
        <w:jc w:val="both"/>
      </w:pPr>
      <w:r>
        <w:t xml:space="preserve">1.º Que ejercen la opción por la regla de prorrata especial prevista en el artículo 103.dos.1.º de la Ley 37/1992, de 28 de diciembre, del Impuesto sobre el Valor Añadido. </w:t>
      </w:r>
    </w:p>
    <w:p w:rsidR="007C7AB1" w:rsidRDefault="007C7AB1" w:rsidP="007C7AB1">
      <w:pPr>
        <w:ind w:left="993"/>
        <w:jc w:val="both"/>
      </w:pPr>
      <w:r>
        <w:t xml:space="preserve">2.º Que en los casos de inicio de actividad que constituya un sector diferenciado, el comienzo de la realización habitual de las entregas de bienes o prestaciones de servicios correspondientes a la nueva actividad se producirá con posterioridad al comienzo de la adquisición o importación de bienes o servicios destinados a su desarrollo y resulte aplicable el régimen de deducción previsto en los artículos 111, 112 y 113 de la Ley 37/1992, de 28 de diciembre, del Impuesto sobre el Valor Añadido. En este caso, la declaración contendrá también la propuesta del porcentaje provisional de deducción a que se refiere el citado artículo 111.dos de dicha ley. </w:t>
      </w:r>
    </w:p>
    <w:p w:rsidR="007C7AB1" w:rsidRDefault="007C7AB1" w:rsidP="007C7AB1">
      <w:pPr>
        <w:pStyle w:val="Prrafodelista"/>
        <w:numPr>
          <w:ilvl w:val="0"/>
          <w:numId w:val="24"/>
        </w:numPr>
        <w:jc w:val="both"/>
      </w:pPr>
      <w:r>
        <w:t xml:space="preserve">Solicitar la inclusión en el Registro de exportadores y otros operadores económicos en régimen comercial, así como la baja en dicho registro, de acuerdo con el artículo 30 del </w:t>
      </w:r>
      <w:r>
        <w:lastRenderedPageBreak/>
        <w:t xml:space="preserve">Reglamento del Impuesto sobre el Valor Añadido, aprobado por el Real Decreto 1624/1992, de 29 de diciembre. </w:t>
      </w:r>
    </w:p>
    <w:p w:rsidR="007C7AB1" w:rsidRDefault="007C7AB1" w:rsidP="007C7AB1">
      <w:pPr>
        <w:pStyle w:val="Prrafodelista"/>
        <w:numPr>
          <w:ilvl w:val="0"/>
          <w:numId w:val="24"/>
        </w:numPr>
        <w:jc w:val="both"/>
      </w:pPr>
      <w:r>
        <w:t xml:space="preserve">Comunicar a la Administración tributaria el cambio de periodo de liquidación en el Impuesto sobre el Valor Añadido y a efectos de las autoliquidaciones de retenciones e ingresos a cuenta del Impuesto sobre la Renta de las Personas Físicas, Impuesto sobre la Renta de no Residentes y del Impuesto sobre Sociedades por estar incluidos en el Registro de grandes empresas regulado en el artículo 3 de este reglamento, o en atención a la cuantía de su último presupuesto aprobado cuando se trate de retenedores u obligados a ingresar a cuenta que tengan la consideración de Administraciones públicas, incluida la Seguridad Social. </w:t>
      </w:r>
    </w:p>
    <w:p w:rsidR="007C7AB1" w:rsidRDefault="007C7AB1" w:rsidP="007C7AB1">
      <w:pPr>
        <w:pStyle w:val="Prrafodelista"/>
        <w:numPr>
          <w:ilvl w:val="0"/>
          <w:numId w:val="24"/>
        </w:numPr>
        <w:jc w:val="both"/>
      </w:pPr>
      <w:r>
        <w:t xml:space="preserve">Optar o renunciar a la opción para determinar el pago fraccionado del Impuesto sobre Sociedades, de acuerdo con la modalidad prevista en el artículo 40.3 de la Ley 27/2014, de 27 de noviembre, del Impuesto sobre Sociedades. </w:t>
      </w:r>
    </w:p>
    <w:p w:rsidR="007C7AB1" w:rsidRDefault="007C7AB1" w:rsidP="007C7AB1">
      <w:pPr>
        <w:pStyle w:val="Prrafodelista"/>
        <w:numPr>
          <w:ilvl w:val="0"/>
          <w:numId w:val="24"/>
        </w:numPr>
        <w:spacing w:after="0"/>
        <w:jc w:val="both"/>
      </w:pPr>
      <w:r>
        <w:t xml:space="preserve">Renunciar a la aplicación del régimen de consolidación fiscal en el caso de los grupos fiscales que hayan ejercitado esta opción. </w:t>
      </w:r>
    </w:p>
    <w:p w:rsidR="007C7AB1" w:rsidRDefault="007C7AB1" w:rsidP="007C7AB1">
      <w:pPr>
        <w:spacing w:after="0"/>
        <w:ind w:left="709" w:hanging="349"/>
        <w:jc w:val="both"/>
      </w:pPr>
      <w:proofErr w:type="gramStart"/>
      <w:r>
        <w:t xml:space="preserve">ñ) </w:t>
      </w:r>
      <w:r>
        <w:t xml:space="preserve">  </w:t>
      </w:r>
      <w:proofErr w:type="gramEnd"/>
      <w:r>
        <w:t xml:space="preserve">Optar o renunciar al régimen fiscal especial previsto en el título II de la Ley 49/2002, de 23 de diciembre, de régimen fiscal de las entidades sin fines lucrativos y de los incentivos fiscales al mecenazgo. </w:t>
      </w:r>
    </w:p>
    <w:p w:rsidR="007C7AB1" w:rsidRDefault="007C7AB1" w:rsidP="007C7AB1">
      <w:pPr>
        <w:pStyle w:val="Prrafodelista"/>
        <w:numPr>
          <w:ilvl w:val="0"/>
          <w:numId w:val="24"/>
        </w:numPr>
        <w:spacing w:after="0"/>
        <w:jc w:val="both"/>
      </w:pPr>
      <w:r>
        <w:t>Solicitar la rectificación de datos personales a que se refiere el artículo 2.5 de este reglamento.</w:t>
      </w:r>
    </w:p>
    <w:p w:rsidR="007C7AB1" w:rsidRDefault="007C7AB1" w:rsidP="007C7AB1">
      <w:pPr>
        <w:pStyle w:val="Prrafodelista"/>
        <w:numPr>
          <w:ilvl w:val="0"/>
          <w:numId w:val="24"/>
        </w:numPr>
        <w:jc w:val="both"/>
      </w:pPr>
      <w:r w:rsidRPr="007C7AB1">
        <w:t xml:space="preserve">Optar por la llevanza de los libros registro del Impuesto sobre el Valor Añadido a través de la Sede electrónica de la Agencia Estatal de Administración Tributaria de acuerdo con lo previsto en el artículo 62.6 del Reglamento del Impuesto sobre el Valor Añadido. </w:t>
      </w:r>
    </w:p>
    <w:p w:rsidR="007C7AB1" w:rsidRDefault="007C7AB1" w:rsidP="007C7AB1">
      <w:pPr>
        <w:pStyle w:val="Prrafodelista"/>
        <w:numPr>
          <w:ilvl w:val="0"/>
          <w:numId w:val="24"/>
        </w:numPr>
        <w:jc w:val="both"/>
      </w:pPr>
      <w:r w:rsidRPr="007C7AB1">
        <w:t xml:space="preserve">Comunicar la opción del cumplimiento de la obligación de expedir factura por los destinatarios de las operaciones o por terceros, en los términos del artículo 5.1 del Reglamento por el que se regulan las obligaciones de facturación, aprobado por el Real Decreto 1619/2012, de 30 de noviembre, en el caso de las personas y entidades a que se refiere el artículo 62.6 del Reglamento del Impuesto sobre el Valor Añadido. </w:t>
      </w:r>
    </w:p>
    <w:p w:rsidR="007C7AB1" w:rsidRDefault="007C7AB1" w:rsidP="007C7AB1">
      <w:pPr>
        <w:pStyle w:val="Prrafodelista"/>
        <w:numPr>
          <w:ilvl w:val="0"/>
          <w:numId w:val="24"/>
        </w:numPr>
        <w:jc w:val="both"/>
      </w:pPr>
      <w:r w:rsidRPr="007C7AB1">
        <w:t xml:space="preserve">Optar por la no sujeción al Impuesto sobre el Valor Añadido de las prestaciones de servicios a que se refiere el artículo 70.uno.8.º de la Ley de dicho impuesto en relación con lo previsto en el artículo 73 de esa ley. </w:t>
      </w:r>
    </w:p>
    <w:p w:rsidR="007C7AB1" w:rsidRDefault="007C7AB1" w:rsidP="007C7AB1">
      <w:pPr>
        <w:pStyle w:val="Prrafodelista"/>
        <w:numPr>
          <w:ilvl w:val="0"/>
          <w:numId w:val="24"/>
        </w:numPr>
        <w:jc w:val="both"/>
      </w:pPr>
      <w:r w:rsidRPr="007C7AB1">
        <w:t xml:space="preserve">Comunicar la sujeción al Impuesto sobre el Valor Añadido de las prestaciones de servicios a que se refiere el artículo </w:t>
      </w:r>
      <w:proofErr w:type="gramStart"/>
      <w:r w:rsidRPr="007C7AB1">
        <w:t>70.Uno.4.º</w:t>
      </w:r>
      <w:proofErr w:type="gramEnd"/>
      <w:r w:rsidRPr="007C7AB1">
        <w:t xml:space="preserve">.a) de la ley de dicho impuesto, siempre que el declarante no se encuentre ya registrado en el censo. </w:t>
      </w:r>
    </w:p>
    <w:p w:rsidR="007C7AB1" w:rsidRDefault="007C7AB1" w:rsidP="007C7AB1">
      <w:pPr>
        <w:pStyle w:val="Prrafodelista"/>
        <w:numPr>
          <w:ilvl w:val="0"/>
          <w:numId w:val="24"/>
        </w:numPr>
        <w:jc w:val="both"/>
      </w:pPr>
      <w:r w:rsidRPr="007C7AB1">
        <w:t xml:space="preserve">Comunicar otros hechos y circunstancias de carácter censal previstos en las normas tributarias o que determine la persona titular del Ministerio de Hacienda. </w:t>
      </w:r>
    </w:p>
    <w:p w:rsidR="007C7AB1" w:rsidRDefault="007C7AB1" w:rsidP="007C7AB1">
      <w:pPr>
        <w:jc w:val="both"/>
      </w:pPr>
      <w:r w:rsidRPr="007C7AB1">
        <w:t xml:space="preserve">3. Esta declaración no será necesaria cuando la modificación de uno de los datos que figuren en el censo se haya producido por iniciativa de un órgano de la Agencia Estatal de Administración Tributaria. </w:t>
      </w:r>
    </w:p>
    <w:p w:rsidR="007C7AB1" w:rsidRDefault="007C7AB1" w:rsidP="007C7AB1">
      <w:pPr>
        <w:jc w:val="both"/>
      </w:pPr>
      <w:r w:rsidRPr="007C7AB1">
        <w:t xml:space="preserve">4. La declaración deberá presentarse en el plazo de un mes desde que se hayan producido los hechos que determinan su presentación, salvo en los casos que se indican a continuación: </w:t>
      </w:r>
    </w:p>
    <w:p w:rsidR="007C7AB1" w:rsidRDefault="007C7AB1" w:rsidP="007C7AB1">
      <w:pPr>
        <w:pStyle w:val="Prrafodelista"/>
        <w:numPr>
          <w:ilvl w:val="0"/>
          <w:numId w:val="27"/>
        </w:numPr>
        <w:jc w:val="both"/>
      </w:pPr>
      <w:r w:rsidRPr="007C7AB1">
        <w:t xml:space="preserve">En los supuestos en que la normativa propia de cada tributo o la del régimen fiscal aplicable establezca plazos específicos, la declaración se presentará de conformidad con estos. </w:t>
      </w:r>
    </w:p>
    <w:p w:rsidR="007C7AB1" w:rsidRDefault="007C7AB1" w:rsidP="007C7AB1">
      <w:pPr>
        <w:pStyle w:val="Prrafodelista"/>
        <w:numPr>
          <w:ilvl w:val="0"/>
          <w:numId w:val="27"/>
        </w:numPr>
        <w:jc w:val="both"/>
      </w:pPr>
      <w:r w:rsidRPr="007C7AB1">
        <w:t>Las declaraciones a que se refiere el apartado 2.j</w:t>
      </w:r>
      <w:proofErr w:type="gramStart"/>
      <w:r w:rsidRPr="007C7AB1">
        <w:t>).1.º</w:t>
      </w:r>
      <w:proofErr w:type="gramEnd"/>
      <w:r w:rsidRPr="007C7AB1">
        <w:t xml:space="preserve"> de este artículo, deberán presentarse con anterioridad al momento en que se inicie la nueva actividad </w:t>
      </w:r>
      <w:r w:rsidRPr="007C7AB1">
        <w:lastRenderedPageBreak/>
        <w:t xml:space="preserve">empresarial que vaya a constituir, a efectos del Impuesto sobre el Valor Añadido, un sector diferenciado de actividad respecto de las que se venían desarrollando con anterioridad. </w:t>
      </w:r>
    </w:p>
    <w:p w:rsidR="007C7AB1" w:rsidRDefault="007C7AB1" w:rsidP="007C7AB1">
      <w:pPr>
        <w:pStyle w:val="Prrafodelista"/>
        <w:numPr>
          <w:ilvl w:val="0"/>
          <w:numId w:val="27"/>
        </w:numPr>
        <w:jc w:val="both"/>
      </w:pPr>
      <w:r w:rsidRPr="007C7AB1">
        <w:t xml:space="preserve">La comunicación prevista en el apartado 2.l) de este artículo se formulará en el plazo general y, en cualquier caso, antes del vencimiento del plazo para la presentación de la primera declaración periódica afectada por la variación puesta en conocimiento de la Administración tributaria o que hubiese debido presentarse de no haberse producido dicha variación. </w:t>
      </w:r>
    </w:p>
    <w:p w:rsidR="007C7AB1" w:rsidRDefault="007C7AB1" w:rsidP="007C7AB1">
      <w:pPr>
        <w:pStyle w:val="Prrafodelista"/>
        <w:numPr>
          <w:ilvl w:val="0"/>
          <w:numId w:val="27"/>
        </w:numPr>
        <w:jc w:val="both"/>
      </w:pPr>
      <w:r w:rsidRPr="007C7AB1">
        <w:t xml:space="preserve">La solicitud a que se refiere el primer párrafo del apartado 2.e) de este artículo deberá presentarse con anterioridad al momento en el que se produzcan las circunstancias previstas en el artículo 3.3 de este reglamento. </w:t>
      </w:r>
    </w:p>
    <w:p w:rsidR="007C7AB1" w:rsidRDefault="007C7AB1" w:rsidP="007C7AB1">
      <w:pPr>
        <w:pStyle w:val="Prrafodelista"/>
        <w:numPr>
          <w:ilvl w:val="0"/>
          <w:numId w:val="27"/>
        </w:numPr>
        <w:jc w:val="both"/>
      </w:pPr>
      <w:r w:rsidRPr="007C7AB1">
        <w:t>Cuando el Ministro de Economía y Hacienda establezca un plazo especial atendiendo a las circunstancias que concurran en cada caso.</w:t>
      </w:r>
    </w:p>
    <w:p w:rsidR="007C7AB1" w:rsidRDefault="007C7AB1" w:rsidP="007C7AB1">
      <w:pPr>
        <w:jc w:val="both"/>
      </w:pPr>
      <w:r w:rsidRPr="007C7AB1">
        <w:t xml:space="preserve">Artículo 11. Declaración de baja en el Censo de Empresarios, Profesionales y Retenedores. </w:t>
      </w:r>
    </w:p>
    <w:p w:rsidR="007C7AB1" w:rsidRDefault="007C7AB1" w:rsidP="007C7AB1">
      <w:pPr>
        <w:jc w:val="both"/>
      </w:pPr>
      <w:r w:rsidRPr="007C7AB1">
        <w:t xml:space="preserve">1. Quienes cesen en el desarrollo de todo tipo de actividades empresariales o profesionales o, no teniendo la condición de empresarios o profesionales, dejen de satisfacer rendimientos sujetos a retención o ingreso a cuenta deberán presentar la correspondiente declaración mediante la que comuniquen a la Administración tributaria tal circunstancia a efectos de su baja en el Censo de Empresarios, Profesionales y Retenedores. </w:t>
      </w:r>
    </w:p>
    <w:p w:rsidR="007C7AB1" w:rsidRDefault="007C7AB1" w:rsidP="007C7AB1">
      <w:pPr>
        <w:jc w:val="both"/>
      </w:pPr>
      <w:r w:rsidRPr="007C7AB1">
        <w:t xml:space="preserve">Asimismo, las personas jurídicas que no desarrollen actividades empresariales o profesionales deberán presentar esta declaración a efectos de su baja en el Registro de operadores intracomunitarios cuando sus adquisiciones intracomunitarias de bienes deban resultar no sujetas de acuerdo con el artículo 14 de la Ley 37/1992, de 28 de diciembre, del Impuesto sobre el Valor Añadido. </w:t>
      </w:r>
    </w:p>
    <w:p w:rsidR="007C7AB1" w:rsidRDefault="007C7AB1" w:rsidP="007C7AB1">
      <w:pPr>
        <w:jc w:val="both"/>
      </w:pPr>
      <w:r w:rsidRPr="007C7AB1">
        <w:t>2. La declaración de baja deberá presentarse en el plazo de un mes desde que se cumplan las condiciones previstas en el apartado 1 de este artículo, sin perjuicio de que la persona o entidad afectada deba presentar las declaraciones y cumplir las obligaciones tributarias que le incumban y sin que a estos efectos deba darse de alta en el censo.</w:t>
      </w:r>
    </w:p>
    <w:p w:rsidR="007C7AB1" w:rsidRDefault="007C7AB1" w:rsidP="007C7AB1">
      <w:pPr>
        <w:jc w:val="both"/>
      </w:pPr>
      <w:r w:rsidRPr="007C7AB1">
        <w:t xml:space="preserve">En los supuestos mencionados en los artículos 39 y 40 de la Ley 58/2003, del 17 de diciembre, General Tributaria, se informará de los datos relativos a la identificación de los sucesores en la declaración de baja. </w:t>
      </w:r>
    </w:p>
    <w:p w:rsidR="007C7AB1" w:rsidRDefault="007C7AB1" w:rsidP="007C7AB1">
      <w:pPr>
        <w:jc w:val="both"/>
      </w:pPr>
      <w:r w:rsidRPr="007C7AB1">
        <w:t xml:space="preserve">3. Cuando una sociedad o entidad se disuelva, la declaración de baja deberá ser presentada en el plazo de un mes desde que se haya realizado, en su caso, la cancelación efectiva de los correspondientes asientos en el Registro Mercantil. </w:t>
      </w:r>
    </w:p>
    <w:p w:rsidR="007C7AB1" w:rsidRDefault="007C7AB1" w:rsidP="007C7AB1">
      <w:pPr>
        <w:jc w:val="both"/>
      </w:pPr>
      <w:r w:rsidRPr="007C7AB1">
        <w:t xml:space="preserve">Si no constaran dichos asientos, la Administración tributaria pondrá en conocimiento del Registro Mercantil la solicitud de baja para que este extienda una nota marginal en la hoja registral de la entidad. En lo sucesivo, el Registro comunicará a la Administración tributaria cualquier acto relativo a dicha entidad que se presente a inscripción. </w:t>
      </w:r>
    </w:p>
    <w:p w:rsidR="00837BDD" w:rsidRDefault="007C7AB1" w:rsidP="007C7AB1">
      <w:pPr>
        <w:jc w:val="both"/>
      </w:pPr>
      <w:r w:rsidRPr="007C7AB1">
        <w:t xml:space="preserve">Igualmente, cuando le constaran a la Administración tributaria datos suficientes sobre el cese de la actividad de una entidad, lo pondrá en conocimiento del Registro Mercantil, para que este, de oficio, proceda a extender una nota marginal con los mismos efectos que los previstos en el párrafo anterior. </w:t>
      </w:r>
    </w:p>
    <w:p w:rsidR="007C7AB1" w:rsidRDefault="007C7AB1" w:rsidP="007C7AB1">
      <w:pPr>
        <w:jc w:val="both"/>
      </w:pPr>
      <w:r w:rsidRPr="007C7AB1">
        <w:lastRenderedPageBreak/>
        <w:t>4. En el caso de fallecimiento del obligado tributario, los herederos deberán presentar la declaración de baja correspondiente en el plazo de seis meses desde el fallecimiento. Igualmente quedarán obligados a comunicar en el mismo plazo la modificación de la titularidad de cuantos derechos y obligaciones con trascendencia tributaria permanecieran vigentes con terceros y a presentar, en su caso, la declaración o declaraciones de alta que sean procedentes.</w:t>
      </w:r>
    </w:p>
    <w:p w:rsidR="00837BDD" w:rsidRDefault="00837BDD" w:rsidP="00837BDD">
      <w:pPr>
        <w:jc w:val="both"/>
      </w:pPr>
      <w:r w:rsidRPr="00837BDD">
        <w:t xml:space="preserve">Artículo 12. Especialidades en el alta y modificaciones en el Censo de Obligados Tributarios de las entidades a las que se asigne un número de identificación fiscal. </w:t>
      </w:r>
    </w:p>
    <w:p w:rsidR="00837BDD" w:rsidRDefault="00837BDD" w:rsidP="00837BDD">
      <w:pPr>
        <w:jc w:val="both"/>
      </w:pPr>
      <w:r w:rsidRPr="00837BDD">
        <w:t xml:space="preserve">1. La asignación a una entidad del número de identificación fiscal provisional previsto en el artículo 24 determinará su alta en el Censo de Obligados Tributarios y, siempre que se produzcan las circunstancias previstas en el artículo 3.2, su alta en el Censo de Empresarios, Profesionales y Retenedores. </w:t>
      </w:r>
    </w:p>
    <w:p w:rsidR="00837BDD" w:rsidRDefault="00837BDD" w:rsidP="00837BDD">
      <w:pPr>
        <w:jc w:val="both"/>
      </w:pPr>
      <w:r w:rsidRPr="00837BDD">
        <w:t xml:space="preserve">2. Las variaciones posteriores al alta censal, incluidas las relativas al inicio de la actividad, domicilio, nombre y apellidos o razón social o denominación completa y número de identificación fiscal de los socios o personas o entidades que la integren, se comunicarán mediante la declaración de modificación regulada en el artículo 10. No será necesario comunicar las variaciones relativas a los socios, miembros o partícipes de las entidades una vez que se inscriban en el registro correspondiente y obtengan el número de identificación fiscal definitivo. </w:t>
      </w:r>
    </w:p>
    <w:p w:rsidR="00837BDD" w:rsidRDefault="00837BDD" w:rsidP="00837BDD">
      <w:pPr>
        <w:jc w:val="both"/>
      </w:pPr>
      <w:r w:rsidRPr="00837BDD">
        <w:t xml:space="preserve">No obstante, las entidades sin personalidad jurídica deberán comunicar las variaciones relativas a sus socios, comuneros o partícipes, aunque hayan obtenido un número de identificación fiscal definitivo, salvo que tengan la condición de comunidades de propietarios constituidas en régimen de propiedad horizontal y estén incluidas en el Censo de Empresarios, Profesionales y Retenedores. </w:t>
      </w:r>
    </w:p>
    <w:p w:rsidR="00837BDD" w:rsidRDefault="00837BDD" w:rsidP="00837BDD">
      <w:pPr>
        <w:jc w:val="both"/>
      </w:pPr>
      <w:r w:rsidRPr="00837BDD">
        <w:t xml:space="preserve">Igualmente, las entidades a las que se refiere el artículo 4.2.l) deberán comunicar en el plazo de un mes desde la fecha de formalización de su transmisión las modificaciones que se hayan producido respecto de los datos consignados en las declaraciones anteriores, incluidos los relativos a los socios, miembros o partícipes. </w:t>
      </w:r>
    </w:p>
    <w:p w:rsidR="00837BDD" w:rsidRDefault="00837BDD" w:rsidP="00837BDD">
      <w:pPr>
        <w:jc w:val="both"/>
      </w:pPr>
      <w:r w:rsidRPr="00837BDD">
        <w:t xml:space="preserve">En la declaración de baja se comunicarán los sucesores tal y como se establece en el artículo 11.2 de este reglamento. </w:t>
      </w:r>
    </w:p>
    <w:p w:rsidR="00837BDD" w:rsidRDefault="00837BDD" w:rsidP="00837BDD">
      <w:pPr>
        <w:jc w:val="both"/>
      </w:pPr>
      <w:r w:rsidRPr="00837BDD">
        <w:t>3. Las personas jurídicas y demás entidades deberán presentar copia de las escrituras o documentos que modifiquen los anteriormente vigentes, en el plazo de un mes desde la inscripción en el registro correspondiente o desde su otorgamiento si dicha inscripción no fuera necesaria, cuando las variaciones introducidas impliquen la presentación de una declaración censal de modificación o de baja.</w:t>
      </w:r>
    </w:p>
    <w:p w:rsidR="00837BDD" w:rsidRDefault="00837BDD" w:rsidP="00837BDD">
      <w:pPr>
        <w:jc w:val="both"/>
      </w:pPr>
      <w:r w:rsidRPr="00837BDD">
        <w:t xml:space="preserve">Artículo 13. Modelo de declaración, plazo y lugar de presentación. </w:t>
      </w:r>
    </w:p>
    <w:p w:rsidR="00837BDD" w:rsidRDefault="00837BDD" w:rsidP="00837BDD">
      <w:pPr>
        <w:jc w:val="both"/>
      </w:pPr>
      <w:r w:rsidRPr="00837BDD">
        <w:t>Las declaraciones censales de alta, modificación y baja, previstas en los artículos 9, 10 y 11, se presentarán en el lugar, forma y plazos que establezca el Ministro de Economía y Hacienda, salvo que el plazo esté establecido en este reglamento.</w:t>
      </w:r>
    </w:p>
    <w:p w:rsidR="00837BDD" w:rsidRDefault="00837BDD" w:rsidP="00837BDD">
      <w:pPr>
        <w:jc w:val="both"/>
      </w:pPr>
      <w:r w:rsidRPr="00837BDD">
        <w:t xml:space="preserve">Artículo 14. Exclusión de otras declaraciones censales. </w:t>
      </w:r>
    </w:p>
    <w:p w:rsidR="00837BDD" w:rsidRDefault="00837BDD" w:rsidP="00837BDD">
      <w:pPr>
        <w:jc w:val="both"/>
      </w:pPr>
      <w:r w:rsidRPr="00837BDD">
        <w:t xml:space="preserve">1. La presentación de las declaraciones a que se refiere esta subsección producirá los efectos propios de la presentación de las declaraciones relativas al comienzo, modificación o cese en el ejercicio de las actividades económicas sujetas al Impuesto sobre el Valor Añadido y al Impuesto sobre Determinados Servicios Digitales. </w:t>
      </w:r>
    </w:p>
    <w:p w:rsidR="00837BDD" w:rsidRDefault="00837BDD" w:rsidP="00837BDD">
      <w:pPr>
        <w:jc w:val="both"/>
      </w:pPr>
      <w:r w:rsidRPr="00837BDD">
        <w:lastRenderedPageBreak/>
        <w:t xml:space="preserve">2. La presentación de estas declaraciones censales sustituye a la presentación del parte de alta en el índice de entidades a efectos del Impuesto sobre Sociedades. </w:t>
      </w:r>
    </w:p>
    <w:p w:rsidR="00837BDD" w:rsidRDefault="00837BDD" w:rsidP="00837BDD">
      <w:pPr>
        <w:jc w:val="both"/>
      </w:pPr>
      <w:r w:rsidRPr="00837BDD">
        <w:t xml:space="preserve">3. De igual forma, en relación con los sujetos pasivos que resulten exentos del Impuesto sobre Actividades Económicas, la presentación de las declaraciones censales reguladas en esta subsección sustituye a la presentación de las declaraciones específicas del Impuesto sobre Actividades Económicas. </w:t>
      </w:r>
    </w:p>
    <w:p w:rsidR="00837BDD" w:rsidRDefault="00837BDD" w:rsidP="00837BDD">
      <w:pPr>
        <w:jc w:val="both"/>
      </w:pPr>
      <w:r w:rsidRPr="00837BDD">
        <w:t>4. La presentación de la solicitud de baja en el Censo de Empresarios, Profesionales y Retenedores, para los obligados tributarios incluidos en el registro territorial de los impuestos especiales de fabricación a que se refiere el artículo 40 del Reglamento de los Impuestos Especiales, aprobado por el Real Decreto 1165/1995, de 7 de julio, producirá los efectos propios de la solicitud de baja en el citado registro respecto de los establecimientos o actividades de que sean titulares dichos obligados tributarios.</w:t>
      </w:r>
    </w:p>
    <w:p w:rsidR="00837BDD" w:rsidRDefault="00837BDD" w:rsidP="00837BDD">
      <w:pPr>
        <w:jc w:val="both"/>
      </w:pPr>
      <w:r w:rsidRPr="00837BDD">
        <w:t xml:space="preserve">Artículo 15. Sustitución de las declaraciones censales por el Documento Único Electrónico. </w:t>
      </w:r>
    </w:p>
    <w:p w:rsidR="00837BDD" w:rsidRDefault="00837BDD" w:rsidP="00837BDD">
      <w:pPr>
        <w:jc w:val="both"/>
      </w:pPr>
      <w:r w:rsidRPr="00837BDD">
        <w:t>Las declaraciones censales de alta, modificación y baja previstas en los artículos 9, 10 y 11, respectivamente, de este Reglamento que deban realizar las personas o entidades para el desarrollo de su actividad económica, podrán realizarse mediante el Documento Único Electrónico (DUE), de acuerdo con lo previsto en la Ley 14/2013, de 27 de septiembre, de Apoyo a los Emprendedores y su Internacionalización, en aquellos casos en que la normativa autorice su uso, sin perjuicio de la presentación posterior de las declaraciones censales que correspondan, en la medida en que varíe o deba ampliarse la información y circunstancias comunicadas mediante dicho Documento Único Electrónico.</w:t>
      </w:r>
    </w:p>
    <w:p w:rsidR="00837BDD" w:rsidRDefault="00837BDD" w:rsidP="00837BDD">
      <w:pPr>
        <w:jc w:val="both"/>
      </w:pPr>
      <w:r>
        <w:t xml:space="preserve">Artículo 16. Gestión de las declaraciones censales. </w:t>
      </w:r>
    </w:p>
    <w:p w:rsidR="00837BDD" w:rsidRDefault="00837BDD" w:rsidP="00837BDD">
      <w:pPr>
        <w:jc w:val="both"/>
      </w:pPr>
      <w:r>
        <w:t xml:space="preserve">1. Corresponde a la Agencia Estatal de Administración Tributaria la formación y el mantenimiento de los censos y registros definidos en el artículo 3. A tal efecto, podrá realizar las altas, bajas y modificaciones correspondientes de acuerdo con lo dispuesto en los artículos 144 a 146, ambos inclusive. </w:t>
      </w:r>
    </w:p>
    <w:p w:rsidR="00837BDD" w:rsidRDefault="00837BDD" w:rsidP="00837BDD">
      <w:pPr>
        <w:jc w:val="both"/>
      </w:pPr>
      <w:r>
        <w:t>2. Para facilitar la gestión de los censos regulados en esta sección, la Administración pública competente para asignar el número que constituya el número de identificación fiscal comunicará con periodicidad, al menos, trimestral a la Agencia Estatal de Administración Tributaria el nombre y apellidos, sexo, fecha y lugar de nacimiento, número de identificación fiscal y, en su caso, domicilio en España de las personas a las que asigne dicho número y el número de pasaporte.</w:t>
      </w:r>
    </w:p>
    <w:p w:rsidR="00E47188" w:rsidRDefault="00E47188" w:rsidP="00837BDD">
      <w:pPr>
        <w:jc w:val="both"/>
        <w:rPr>
          <w:b/>
          <w:u w:val="single"/>
        </w:rPr>
      </w:pPr>
      <w:r w:rsidRPr="00E47188">
        <w:rPr>
          <w:b/>
          <w:u w:val="single"/>
        </w:rPr>
        <w:t>OBLIGACIONES RELATIVAS AL NÚMERO DE IDENTIFICCIÓN FISCAL</w:t>
      </w:r>
    </w:p>
    <w:p w:rsidR="004D56E7" w:rsidRDefault="004D56E7" w:rsidP="00837BDD">
      <w:pPr>
        <w:jc w:val="both"/>
      </w:pPr>
      <w:r>
        <w:t xml:space="preserve">Artículo 18. Obligación de disponer de un número de identificación fiscal y forma de acreditación. </w:t>
      </w:r>
    </w:p>
    <w:p w:rsidR="004D56E7" w:rsidRDefault="004D56E7" w:rsidP="00837BDD">
      <w:pPr>
        <w:jc w:val="both"/>
      </w:pPr>
      <w:r>
        <w:t xml:space="preserve">1. Las personas físicas y jurídicas, así como los obligados tributarios a que se refiere el artículo 35.4 de la Ley 58/2003, de 17 de diciembre, General Tributaria, tendrán un número de identificación fiscal para sus relaciones de naturaleza o con trascendencia tributaria. </w:t>
      </w:r>
    </w:p>
    <w:p w:rsidR="004D56E7" w:rsidRDefault="004D56E7" w:rsidP="00837BDD">
      <w:pPr>
        <w:jc w:val="both"/>
      </w:pPr>
      <w:r>
        <w:t xml:space="preserve">2. El número de identificación fiscal podrá acreditarse por su titular mediante la exhibición del documento expedido para su constancia por la Administración tributaria, del documento nacional de identidad o del documento oficial en que se asigne el número personal de identificación de extranjero. </w:t>
      </w:r>
    </w:p>
    <w:p w:rsidR="00E47188" w:rsidRDefault="004D56E7" w:rsidP="00837BDD">
      <w:pPr>
        <w:jc w:val="both"/>
      </w:pPr>
      <w:r>
        <w:lastRenderedPageBreak/>
        <w:t>3. El cumplimiento de lo dispuesto en los apartados anteriores no exime de la obligación de disponer de otros códigos o claves de identificación adicionales según lo que establezca la normativa propia de cada tributo.</w:t>
      </w:r>
    </w:p>
    <w:p w:rsidR="004D56E7" w:rsidRDefault="004D56E7" w:rsidP="00837BDD">
      <w:pPr>
        <w:jc w:val="both"/>
      </w:pPr>
      <w:r>
        <w:t xml:space="preserve">Artículo 19. El número de identificación fiscal de las personas físicas de nacionalidad española. </w:t>
      </w:r>
    </w:p>
    <w:p w:rsidR="004D56E7" w:rsidRDefault="004D56E7" w:rsidP="00837BDD">
      <w:pPr>
        <w:jc w:val="both"/>
      </w:pPr>
      <w:r>
        <w:t xml:space="preserve">1. Para las personas físicas de nacionalidad española, el número de identificación fiscal será el número de su documento nacional de identidad seguido del correspondiente código o carácter de verificación, constituido por una letra mayúscula que habrá de constar en el propio documento nacional de identidad, de acuerdo con sus disposiciones reguladoras. </w:t>
      </w:r>
    </w:p>
    <w:p w:rsidR="004D56E7" w:rsidRDefault="004D56E7" w:rsidP="004D56E7">
      <w:pPr>
        <w:jc w:val="both"/>
      </w:pPr>
      <w:r>
        <w:t>2. Los españoles que realicen o participen en operaciones de naturaleza o con trascendencia tributaria y no estén obligados a obtener el documento nacional de identidad por residir en el extranjero o por ser menores de 14 años, deberán obtener un número de identificación fiscal propio. Para ello, podrán solicitar el documento nacional de identidad con carácter voluntario o solicitar de la Administración tributaria la asignación de un número de identificación fiscal. Este último estará integrado por nueve caracteres con la siguiente composición: una letra inicial destinada a indicar la naturaleza de este número, que será la L para los españoles residentes en el extranjero y la K para los españoles que, residiendo en</w:t>
      </w:r>
      <w:r>
        <w:t xml:space="preserve"> </w:t>
      </w:r>
      <w:r w:rsidRPr="004D56E7">
        <w:t xml:space="preserve">España, sean menores de 14 años; siete caracteres alfanuméricos y un carácter de verificación alfabético. </w:t>
      </w:r>
    </w:p>
    <w:p w:rsidR="004D56E7" w:rsidRDefault="004D56E7" w:rsidP="004D56E7">
      <w:pPr>
        <w:jc w:val="both"/>
      </w:pPr>
      <w:r w:rsidRPr="004D56E7">
        <w:t xml:space="preserve">En el caso de que no lo soliciten, la Administración tributaria podrá proceder de oficio a darles de alta en el Censo de Obligados Tributarios y a asignarles el número de identificación fiscal que corresponda. </w:t>
      </w:r>
    </w:p>
    <w:p w:rsidR="004D56E7" w:rsidRDefault="004D56E7" w:rsidP="004D56E7">
      <w:pPr>
        <w:jc w:val="both"/>
      </w:pPr>
      <w:r w:rsidRPr="004D56E7">
        <w:t>3. Para la identificación de los menores de 14 años en sus relaciones de naturaleza o con trascendencia tributaria habrán de figurar tanto los datos de la persona menor de 14 años, incluido su número de identificación fiscal, como los de su representante legal.</w:t>
      </w:r>
    </w:p>
    <w:p w:rsidR="004D56E7" w:rsidRDefault="004D56E7" w:rsidP="004D56E7">
      <w:pPr>
        <w:jc w:val="both"/>
      </w:pPr>
      <w:r>
        <w:t xml:space="preserve">Artículo 20. El número de identificación fiscal de las personas físicas de nacionalidad extranjera. </w:t>
      </w:r>
    </w:p>
    <w:p w:rsidR="004D56E7" w:rsidRDefault="004D56E7" w:rsidP="004D56E7">
      <w:pPr>
        <w:jc w:val="both"/>
      </w:pPr>
      <w:r>
        <w:t xml:space="preserve">1. Para las personas físicas que carezcan de la nacionalidad española, el número de identificación fiscal será el número de identidad de extranjero que se les asigne o se les facilite de acuerdo con la Ley Orgánica 4/2000, de 11 de enero, sobre derechos y libertades de los extranjeros en España y su integración social, y su normativa de desarrollo. </w:t>
      </w:r>
    </w:p>
    <w:p w:rsidR="004D56E7" w:rsidRDefault="004D56E7" w:rsidP="004D56E7">
      <w:pPr>
        <w:jc w:val="both"/>
      </w:pPr>
      <w:r>
        <w:t xml:space="preserve">2. Las personas físicas que carezcan de la nacionalidad española y no dispongan del número de identidad de extranjero, bien de forma transitoria por estar obligados a tenerlo o bien de forma definitiva al no estar obligados a ello, deberán solicitar a la Administración tributaria la asignación de un número de identificación fiscal cuando vayan a realizar operaciones de naturaleza o con trascendencia tributaria. Dicho número estará integrado por nueve caracteres con la siguiente composición: una letra inicial, que será la M, destinada a indicar la naturaleza de este número, siete caracteres alfanuméricos y un carácter de verificación alfabético. </w:t>
      </w:r>
    </w:p>
    <w:p w:rsidR="004D56E7" w:rsidRDefault="004D56E7" w:rsidP="004D56E7">
      <w:pPr>
        <w:jc w:val="both"/>
      </w:pPr>
      <w:r>
        <w:t>En el caso de que no lo soliciten, la Administración tributaria podrá proceder de oficio a darles de alta en el Censo de Obligados Tributarios y a asignarles el número de identificación fiscal que corresponda.</w:t>
      </w:r>
    </w:p>
    <w:p w:rsidR="004D56E7" w:rsidRDefault="004D56E7" w:rsidP="004D56E7">
      <w:pPr>
        <w:jc w:val="both"/>
      </w:pPr>
      <w:r>
        <w:t xml:space="preserve">Artículo 21. Normas sobre la asignación del número de identificación fiscal a personas físicas nacionales y extranjeras por la Administración tributaria. </w:t>
      </w:r>
    </w:p>
    <w:p w:rsidR="004D56E7" w:rsidRDefault="004D56E7" w:rsidP="004D56E7">
      <w:pPr>
        <w:jc w:val="both"/>
      </w:pPr>
      <w:r>
        <w:lastRenderedPageBreak/>
        <w:t xml:space="preserve">1. El número de identificación fiscal asignado directamente por la Administración tributaria de acuerdo con los artículos 19 y 20 tendrá validez en tanto su titular no obtenga el documento nacional de identidad o su número de identidad de extranjero. </w:t>
      </w:r>
    </w:p>
    <w:p w:rsidR="004D56E7" w:rsidRDefault="004D56E7" w:rsidP="004D56E7">
      <w:pPr>
        <w:jc w:val="both"/>
      </w:pPr>
      <w:r>
        <w:t xml:space="preserve">Quienes disponiendo de número de identificación fiscal obtengan posteriormente el documento nacional de identidad o un número de identidad de extranjero deberán comunicar en un plazo de dos meses esta circunstancia a la Administración tributaria y a las demás personas o entidades ante las que deba constar su nuevo número de identificación fiscal. El anterior número de identificación fiscal surtirá efectos hasta la fecha de comunicación del nuevo. </w:t>
      </w:r>
    </w:p>
    <w:p w:rsidR="004D56E7" w:rsidRDefault="004D56E7" w:rsidP="004D56E7">
      <w:pPr>
        <w:jc w:val="both"/>
      </w:pPr>
      <w:r>
        <w:t xml:space="preserve">2. Cuando se trate de personas físicas que no tengan nacionalidad española, el órgano de la Agencia Estatal de Administración Tributaria que se determine en sus normas de organización específica, podrá recibir y trasladar directamente al Ministerio del Interior la solicitud de asignación de un número de identidad de extranjero. </w:t>
      </w:r>
    </w:p>
    <w:p w:rsidR="004D56E7" w:rsidRDefault="004D56E7" w:rsidP="004D56E7">
      <w:pPr>
        <w:jc w:val="both"/>
      </w:pPr>
      <w:r>
        <w:t>3. Cuando se detecte que una persona física dispone simultáneamente de un número de identificación fiscal asignado por la Administración tributaria y de un documento nacional de identidad o un número de identidad de extranjero, prevalecerá este último. La Administración tributaria deberá notificar al interesado la pérdida de validez del número de identificación fiscal previamente asignado de acuerdo con lo dispuesto en el apartado 1 de este artículo, y pondrá en su conocimiento la obligación de comunicar su número válido a todas las personas o entidades a las que deba constar dicho número por razón de sus operaciones.</w:t>
      </w:r>
    </w:p>
    <w:p w:rsidR="004D56E7" w:rsidRDefault="004D56E7" w:rsidP="004D56E7">
      <w:pPr>
        <w:jc w:val="both"/>
      </w:pPr>
      <w:r>
        <w:t xml:space="preserve">Artículo 22. El número de identificación fiscal de las personas jurídicas y entidades sin personalidad jurídica. </w:t>
      </w:r>
    </w:p>
    <w:p w:rsidR="004D56E7" w:rsidRDefault="004D56E7" w:rsidP="004D56E7">
      <w:pPr>
        <w:jc w:val="both"/>
      </w:pPr>
      <w:r>
        <w:t>1. La Administración Tributaria asignará a las personas jurídicas y entidades sin personalidad jurídica un número de identificación fiscal que las identifique, y que será</w:t>
      </w:r>
      <w:r>
        <w:t xml:space="preserve"> </w:t>
      </w:r>
      <w:r w:rsidRPr="004D56E7">
        <w:t xml:space="preserve">invariable cualesquiera que sean las modificaciones que experimenten aquellas, salvo que cambie su forma jurídica o nacionalidad. </w:t>
      </w:r>
    </w:p>
    <w:p w:rsidR="004D56E7" w:rsidRDefault="004D56E7" w:rsidP="004D56E7">
      <w:pPr>
        <w:jc w:val="both"/>
      </w:pPr>
      <w:r w:rsidRPr="004D56E7">
        <w:t xml:space="preserve">En los términos que establezca el Ministro de Economía y Hacienda, la composición del número de identificación fiscal de las personas jurídicas y entidades sin personalidad jurídica incluirá: </w:t>
      </w:r>
    </w:p>
    <w:p w:rsidR="004D56E7" w:rsidRDefault="004D56E7" w:rsidP="004D56E7">
      <w:pPr>
        <w:pStyle w:val="Prrafodelista"/>
        <w:numPr>
          <w:ilvl w:val="0"/>
          <w:numId w:val="29"/>
        </w:numPr>
        <w:jc w:val="both"/>
      </w:pPr>
      <w:r w:rsidRPr="004D56E7">
        <w:t xml:space="preserve">Información sobre la forma jurídica, si se trata de una entidad española, o, en su caso, el carácter de entidad extranjera o de establecimiento permanente de una entidad no residente en España. </w:t>
      </w:r>
    </w:p>
    <w:p w:rsidR="004D56E7" w:rsidRDefault="004D56E7" w:rsidP="004D56E7">
      <w:pPr>
        <w:pStyle w:val="Prrafodelista"/>
        <w:numPr>
          <w:ilvl w:val="0"/>
          <w:numId w:val="29"/>
        </w:numPr>
        <w:jc w:val="both"/>
      </w:pPr>
      <w:r w:rsidRPr="004D56E7">
        <w:t xml:space="preserve">Un número aleatorio. </w:t>
      </w:r>
    </w:p>
    <w:p w:rsidR="004D56E7" w:rsidRDefault="004D56E7" w:rsidP="004D56E7">
      <w:pPr>
        <w:pStyle w:val="Prrafodelista"/>
        <w:numPr>
          <w:ilvl w:val="0"/>
          <w:numId w:val="29"/>
        </w:numPr>
        <w:jc w:val="both"/>
      </w:pPr>
      <w:r w:rsidRPr="004D56E7">
        <w:t xml:space="preserve">Un carácter de control. </w:t>
      </w:r>
    </w:p>
    <w:p w:rsidR="004D56E7" w:rsidRDefault="004D56E7" w:rsidP="004D56E7">
      <w:pPr>
        <w:jc w:val="both"/>
      </w:pPr>
      <w:r w:rsidRPr="004D56E7">
        <w:t xml:space="preserve">2. Cuando una persona jurídica o entidad no residente opere en territorio español mediante establecimientos permanentes que realicen actividades claramente diferenciadas y cuya gestión se lleve de modo separado, cada establecimiento permanente deberá solicitar un número de identificación fiscal distinto del asignado, en su caso, a la persona o entidad no residente. </w:t>
      </w:r>
    </w:p>
    <w:p w:rsidR="004D56E7" w:rsidRDefault="004D56E7" w:rsidP="004D56E7">
      <w:pPr>
        <w:jc w:val="both"/>
      </w:pPr>
      <w:r w:rsidRPr="004D56E7">
        <w:t xml:space="preserve">3. Las distintas Administraciones públicas y los organismos o entidades con personalidad jurídica propia dependientes de cualquiera de aquellas, podrán disponer de un número de identificación fiscal para cada uno de los sectores de su actividad empresarial o profesional, así como para cada uno de sus departamentos, consejerías, dependencias u órganos superiores, con capacidad gestora propia. </w:t>
      </w:r>
    </w:p>
    <w:p w:rsidR="004D56E7" w:rsidRDefault="004D56E7" w:rsidP="004D56E7">
      <w:pPr>
        <w:jc w:val="both"/>
      </w:pPr>
      <w:r w:rsidRPr="004D56E7">
        <w:t xml:space="preserve">4. Asimismo, podrán disponer de número de identificación fiscal cuando así lo soliciten: </w:t>
      </w:r>
    </w:p>
    <w:p w:rsidR="004D56E7" w:rsidRDefault="004D56E7" w:rsidP="004D56E7">
      <w:pPr>
        <w:pStyle w:val="Prrafodelista"/>
        <w:numPr>
          <w:ilvl w:val="0"/>
          <w:numId w:val="31"/>
        </w:numPr>
        <w:jc w:val="both"/>
      </w:pPr>
      <w:r w:rsidRPr="004D56E7">
        <w:lastRenderedPageBreak/>
        <w:t xml:space="preserve">Los centros docentes de titularidad pública. </w:t>
      </w:r>
    </w:p>
    <w:p w:rsidR="004D56E7" w:rsidRDefault="004D56E7" w:rsidP="004D56E7">
      <w:pPr>
        <w:pStyle w:val="Prrafodelista"/>
        <w:numPr>
          <w:ilvl w:val="0"/>
          <w:numId w:val="31"/>
        </w:numPr>
        <w:jc w:val="both"/>
      </w:pPr>
      <w:r w:rsidRPr="004D56E7">
        <w:t xml:space="preserve">Los centros sanitarios o asistenciales de titularidad pública. </w:t>
      </w:r>
    </w:p>
    <w:p w:rsidR="004D56E7" w:rsidRDefault="004D56E7" w:rsidP="004D56E7">
      <w:pPr>
        <w:pStyle w:val="Prrafodelista"/>
        <w:numPr>
          <w:ilvl w:val="0"/>
          <w:numId w:val="31"/>
        </w:numPr>
        <w:jc w:val="both"/>
      </w:pPr>
      <w:r w:rsidRPr="004D56E7">
        <w:t xml:space="preserve">Los órganos de gobierno y los centros sanitarios o asistenciales de la Cruz Roja Española. </w:t>
      </w:r>
    </w:p>
    <w:p w:rsidR="004D56E7" w:rsidRDefault="004D56E7" w:rsidP="004D56E7">
      <w:pPr>
        <w:pStyle w:val="Prrafodelista"/>
        <w:numPr>
          <w:ilvl w:val="0"/>
          <w:numId w:val="31"/>
        </w:numPr>
        <w:jc w:val="both"/>
      </w:pPr>
      <w:r w:rsidRPr="004D56E7">
        <w:t xml:space="preserve">Los registros públicos. </w:t>
      </w:r>
    </w:p>
    <w:p w:rsidR="004D56E7" w:rsidRDefault="004D56E7" w:rsidP="004D56E7">
      <w:pPr>
        <w:pStyle w:val="Prrafodelista"/>
        <w:numPr>
          <w:ilvl w:val="0"/>
          <w:numId w:val="31"/>
        </w:numPr>
        <w:jc w:val="both"/>
      </w:pPr>
      <w:r w:rsidRPr="004D56E7">
        <w:t xml:space="preserve">Los juzgados, tribunales y salas de los tribunales de justicia. </w:t>
      </w:r>
    </w:p>
    <w:p w:rsidR="004D56E7" w:rsidRDefault="004D56E7" w:rsidP="004D56E7">
      <w:pPr>
        <w:pStyle w:val="Prrafodelista"/>
        <w:numPr>
          <w:ilvl w:val="0"/>
          <w:numId w:val="31"/>
        </w:numPr>
        <w:jc w:val="both"/>
      </w:pPr>
      <w:r w:rsidRPr="004D56E7">
        <w:t xml:space="preserve">Los boletines oficiales cuando no tenga personalidad jurídica propia. </w:t>
      </w:r>
    </w:p>
    <w:p w:rsidR="004D56E7" w:rsidRDefault="004D56E7" w:rsidP="004D56E7">
      <w:pPr>
        <w:jc w:val="both"/>
      </w:pPr>
      <w:r w:rsidRPr="004D56E7">
        <w:t xml:space="preserve">5. Las entidades eclesiásticas que tengan personalidad jurídica propia tendrán un número de identificación </w:t>
      </w:r>
      <w:proofErr w:type="gramStart"/>
      <w:r w:rsidRPr="004D56E7">
        <w:t>fiscal</w:t>
      </w:r>
      <w:proofErr w:type="gramEnd"/>
      <w:r w:rsidRPr="004D56E7">
        <w:t xml:space="preserve"> aunque estén integradas, a efectos del Impuesto sobre Sociedades, en un sujeto pasivo cuyo ámbito sea una diócesis o una provincia religiosa.</w:t>
      </w:r>
    </w:p>
    <w:p w:rsidR="004D56E7" w:rsidRDefault="004D56E7" w:rsidP="004D56E7">
      <w:pPr>
        <w:jc w:val="both"/>
      </w:pPr>
      <w:r>
        <w:t xml:space="preserve">Artículo 23. Solicitud del número de identificación fiscal de las personas jurídicas y entidades sin personalidad jurídica. </w:t>
      </w:r>
    </w:p>
    <w:p w:rsidR="004D56E7" w:rsidRDefault="004D56E7" w:rsidP="004D56E7">
      <w:pPr>
        <w:jc w:val="both"/>
      </w:pPr>
      <w:r>
        <w:t xml:space="preserve">1. Las personas jurídicas o entidades sin personalidad jurídica que vayan a ser titulares de relaciones de naturaleza o con trascendencia tributaria deberán solicitar la asignación de un número de identificación fiscal. </w:t>
      </w:r>
    </w:p>
    <w:p w:rsidR="004D56E7" w:rsidRDefault="004D56E7" w:rsidP="004D56E7">
      <w:pPr>
        <w:jc w:val="both"/>
      </w:pPr>
      <w:r>
        <w:t xml:space="preserve">En el caso de que no lo soliciten, la Administración tributaria podrá proceder de oficio a darles de alta en el Censo de Obligados Tributarios y a asignarles el número de identificación fiscal que corresponda. </w:t>
      </w:r>
    </w:p>
    <w:p w:rsidR="004D56E7" w:rsidRDefault="004D56E7" w:rsidP="004D56E7">
      <w:pPr>
        <w:jc w:val="both"/>
      </w:pPr>
      <w:r>
        <w:t xml:space="preserve">2. Cuando se trate de personas jurídicas o entidades sin personalidad jurídica que vayan a realizar actividades empresariales o profesionales, deberán solicitar su número de identificación fiscal antes de la realización de cualquier entrega, prestación o adquisición de bienes o servicios, de la percepción de cobros o del abono de pagos, o de la contratación de personal laboral, efectuados para el desarrollo de su actividad. En todo caso, la solicitud se formulará dentro del mes siguiente a la fecha de su constitución o de su establecimiento en territorio español. </w:t>
      </w:r>
    </w:p>
    <w:p w:rsidR="004D56E7" w:rsidRDefault="004D56E7" w:rsidP="004D56E7">
      <w:pPr>
        <w:jc w:val="both"/>
      </w:pPr>
      <w:r>
        <w:t xml:space="preserve">3. La solicitud se efectuará mediante la presentación de la oportuna declaración censal de alta regulada en el artículo 9, en la que se harán constar las circunstancias previstas en sus apartados 2 y 3 en la medida en que se produzcan o sean conocidas en el momento de la presentación de la declaración. </w:t>
      </w:r>
    </w:p>
    <w:p w:rsidR="004D56E7" w:rsidRDefault="004D56E7" w:rsidP="004D56E7">
      <w:pPr>
        <w:jc w:val="both"/>
      </w:pPr>
      <w:r>
        <w:t>4. La solicitud de asignación del número de identificación fiscal en los supuestos recogidos en el artículo 22.3 y 4 deberá dirigirse al órgano de la Agencia Estatal de Administración Tributaria que se determine en sus normas de organización específica, por la entidad con personalidad jurídica propia interesada o por un departamento ministerial o</w:t>
      </w:r>
      <w:r>
        <w:t xml:space="preserve"> </w:t>
      </w:r>
      <w:r>
        <w:t xml:space="preserve">consejería de una comunidad autónoma. En el escrito de solicitud se indicarán los sectores, órganos o centros para los que se solicita un número de identificación fiscal propio y las razones que motivan la petición. </w:t>
      </w:r>
    </w:p>
    <w:p w:rsidR="004D56E7" w:rsidRDefault="004D56E7" w:rsidP="004D56E7">
      <w:pPr>
        <w:jc w:val="both"/>
      </w:pPr>
      <w:r>
        <w:t>Estimada la petición, el órgano competente de la Agencia Estatal de Administración Tributaria procederá a asignar el número de identificación fiscal.</w:t>
      </w:r>
    </w:p>
    <w:p w:rsidR="004D56E7" w:rsidRDefault="004D56E7" w:rsidP="004D56E7">
      <w:pPr>
        <w:jc w:val="both"/>
      </w:pPr>
      <w:r>
        <w:t xml:space="preserve">Artículo 24. Asignación del número de identificación fiscal de las personas jurídicas y entidades sin personalidad. </w:t>
      </w:r>
    </w:p>
    <w:p w:rsidR="004D56E7" w:rsidRDefault="004D56E7" w:rsidP="004D56E7">
      <w:pPr>
        <w:jc w:val="both"/>
      </w:pPr>
      <w:r>
        <w:t xml:space="preserve">1. La Agencia Estatal de Administración Tributaria asignará el número de identificación fiscal en el plazo de 10 días. </w:t>
      </w:r>
    </w:p>
    <w:p w:rsidR="004D56E7" w:rsidRDefault="004D56E7" w:rsidP="004D56E7">
      <w:pPr>
        <w:jc w:val="both"/>
      </w:pPr>
      <w:r>
        <w:t xml:space="preserve">La Administración tributaria podrá comprobar la veracidad de los datos comunicados por los interesados en sus solicitudes de número de identificación fiscal provisional o definitivo de acuerdo con lo previsto en el artículo 144.1 y 2. Cuando de la comprobación resultara que los </w:t>
      </w:r>
      <w:r>
        <w:lastRenderedPageBreak/>
        <w:t xml:space="preserve">datos no son veraces, la Administración tributaria, previa audiencia a los interesados por un plazo de 10 días, contados a partir del día siguiente al de la notificación de la apertura de dicho plazo, podrá denegar la asignación de dicho número. </w:t>
      </w:r>
    </w:p>
    <w:p w:rsidR="004D56E7" w:rsidRDefault="004D56E7" w:rsidP="004D56E7">
      <w:pPr>
        <w:jc w:val="both"/>
      </w:pPr>
      <w:r>
        <w:t xml:space="preserve">2. El número de identificación fiscal de las personas jurídicas y entidades sin personalidad tendrá carácter provisional mientras la entidad interesada no haya aportado copia de la escritura pública o documento fehaciente de su constitución y de los estatutos sociales o documento equivalente, así como certificación de su inscripción, cuando proceda, en un registro público. </w:t>
      </w:r>
    </w:p>
    <w:p w:rsidR="004D56E7" w:rsidRDefault="004D56E7" w:rsidP="004D56E7">
      <w:pPr>
        <w:jc w:val="both"/>
      </w:pPr>
      <w:r>
        <w:t xml:space="preserve">El número de identificación fiscal, provisional o definitivo, no se asignará a las personas jurídicas o entidades que no aporten, al menos, un documento debidamente firmado en el que los otorgantes manifiesten su acuerdo de voluntades para la constitución de la persona jurídica o entidad u otro documento que acredite situaciones de cotitularidad. </w:t>
      </w:r>
    </w:p>
    <w:p w:rsidR="004D56E7" w:rsidRDefault="004D56E7" w:rsidP="004D56E7">
      <w:pPr>
        <w:jc w:val="both"/>
      </w:pPr>
      <w:r>
        <w:t xml:space="preserve">El firmante de la declaración censal de solicitud deberá acreditar que actúa en representación de la persona jurídica, entidad sin personalidad o colectivo que se compromete a su creación. </w:t>
      </w:r>
    </w:p>
    <w:p w:rsidR="004D56E7" w:rsidRDefault="004D56E7" w:rsidP="004D56E7">
      <w:pPr>
        <w:jc w:val="both"/>
      </w:pPr>
      <w:r>
        <w:t xml:space="preserve">3. Cuando se asigna un número de identificación fiscal provisional, la entidad quedará obligada a la aportación de la documentación pendiente necesaria para la asignación del número de identificación fiscal definitivo en el plazo de un mes desde la inscripción en el registro público correspondiente o desde el otorgamiento de las escrituras públicas o documentos fehacientes de su constitución y de los estatutos sociales o documentos equivalentes de su constitución, cuando no fuera necesaria la inscripción de los mismos en el registro correspondiente. </w:t>
      </w:r>
    </w:p>
    <w:p w:rsidR="004D56E7" w:rsidRDefault="004D56E7" w:rsidP="004D56E7">
      <w:pPr>
        <w:jc w:val="both"/>
      </w:pPr>
      <w:r>
        <w:t xml:space="preserve">Trascurrido el plazo al que se refiere el párrafo anterior, o vencido el plazo de seis meses desde la asignación de un número de identificación fiscal provisional, sin que se haya aportado la documentación pendiente, la Administración tributaria podrá requerir su aportación otorgando un plazo máximo de 10 días, contados a partir del día siguiente al de la notificación del requerimiento, para su presentación o para que se justifiquen los motivos que la imposibiliten, con indicación del plazo necesario para su aportación definitiva. </w:t>
      </w:r>
    </w:p>
    <w:p w:rsidR="004D56E7" w:rsidRDefault="004D56E7" w:rsidP="004D56E7">
      <w:pPr>
        <w:jc w:val="both"/>
      </w:pPr>
      <w:r>
        <w:t xml:space="preserve">La falta de atención en tiempo y forma del requerimiento para la aportación de la documentación pendiente podrá determinar, previa audiencia al interesado, la revocación del número de identificación asignado, en los términos a que se refiere el artículo 147. </w:t>
      </w:r>
    </w:p>
    <w:p w:rsidR="004D56E7" w:rsidRDefault="004D56E7" w:rsidP="004D56E7">
      <w:pPr>
        <w:jc w:val="both"/>
      </w:pPr>
      <w:r>
        <w:t xml:space="preserve">4. Para solicitar el número de identificación fiscal definitivo se deberá presentar la declaración censal de modificación, en la que se harán constar, en su caso, todas las modificaciones que se hayan producido respecto de los datos consignados en la declaración presentada para solicitar el número de identificación fiscal provisional que todavía no hayan sido comunicados a la Administración en anteriores declaraciones censales de modificación, y a la que se acompañará la documentación pendiente. </w:t>
      </w:r>
    </w:p>
    <w:p w:rsidR="004D56E7" w:rsidRDefault="004D56E7" w:rsidP="004D56E7">
      <w:pPr>
        <w:jc w:val="both"/>
      </w:pPr>
      <w:r>
        <w:t xml:space="preserve">Cumplida esta obligación, se asignará el número de identificación fiscal definitivo. </w:t>
      </w:r>
    </w:p>
    <w:p w:rsidR="004D56E7" w:rsidRDefault="004D56E7" w:rsidP="004D56E7">
      <w:pPr>
        <w:jc w:val="both"/>
      </w:pPr>
      <w:r>
        <w:t xml:space="preserve">5. La Administración tributaria podrá exigir una traducción al castellano o a otra lengua oficial en España de la documentación aportada para la asignación del número de identificación fiscal cuando aquella esté redactada en lengua no oficial. </w:t>
      </w:r>
    </w:p>
    <w:p w:rsidR="004D56E7" w:rsidRDefault="004D56E7" w:rsidP="004D56E7">
      <w:pPr>
        <w:jc w:val="both"/>
      </w:pPr>
      <w:r>
        <w:t>6. La Agencia Estatal de Administración Tributaria podrá suscribir convenios con los organismos, instituciones o personas que intervienen en el proceso de creación de entidades para facilitar la comunicación del número de identificación fiscal, provisional o definitivo</w:t>
      </w:r>
      <w:r>
        <w:t xml:space="preserve">, </w:t>
      </w:r>
      <w:r w:rsidRPr="004D56E7">
        <w:t xml:space="preserve">asignado. Cuando en virtud de lo dispuesto en un convenio, la Agencia Estatal de Administración Tributaria tenga </w:t>
      </w:r>
      <w:r w:rsidRPr="004D56E7">
        <w:lastRenderedPageBreak/>
        <w:t>conocimiento por medio de organismos, instituciones o personas de la información necesaria para asignar a una entidad el número de identificación fiscal, podrá exonerar a la entidad de presentar una declaración censal para solicitar la asignación de dicho número, sin perjuicio de la obligación que incumbe a la entidad de comunicar las modificaciones que se hayan producido respecto de la información que haya hecho constar en las declaraciones censales que haya presentado con anterioridad.</w:t>
      </w:r>
    </w:p>
    <w:p w:rsidR="004D56E7" w:rsidRDefault="004D56E7" w:rsidP="004D56E7">
      <w:pPr>
        <w:jc w:val="both"/>
      </w:pPr>
      <w:r w:rsidRPr="004D56E7">
        <w:t xml:space="preserve">Artículo 25. Especialidades del número de identificación fiscal de los empresarios o profesionales a efectos del Impuesto sobre el Valor Añadido. </w:t>
      </w:r>
    </w:p>
    <w:p w:rsidR="004D56E7" w:rsidRDefault="004D56E7" w:rsidP="004D56E7">
      <w:pPr>
        <w:jc w:val="both"/>
      </w:pPr>
      <w:r w:rsidRPr="004D56E7">
        <w:t xml:space="preserve">1. A efectos del Impuesto sobre el Valor Añadido, para las personas o entidades que realicen operaciones intracomunitarias a las que se refiere el apartado 2, el número de identificación será el definido de acuerdo con lo establecido en este reglamento, al que se antepondrá el prefijo ES, conforme al estándar internacional código ISO-3166 alfa 2. </w:t>
      </w:r>
    </w:p>
    <w:p w:rsidR="004D56E7" w:rsidRDefault="004D56E7" w:rsidP="004D56E7">
      <w:pPr>
        <w:jc w:val="both"/>
      </w:pPr>
      <w:r w:rsidRPr="004D56E7">
        <w:t xml:space="preserve">Dicho número se asignará cuando se solicite por el interesado la inclusión en el Registro de operadores intracomunitarios, en la forma prevista para la declaración de alta o modificación de datos censales. La Agencia Estatal de Administración Tributaria podrá denegar la asignación de este número en los supuestos comprendidos en </w:t>
      </w:r>
      <w:proofErr w:type="gramStart"/>
      <w:r w:rsidRPr="004D56E7">
        <w:t>los artículo</w:t>
      </w:r>
      <w:proofErr w:type="gramEnd"/>
      <w:r w:rsidRPr="004D56E7">
        <w:t xml:space="preserve"> 24.1 y 146.1.b) de este reglamento. Si la Agencia Estatal de Administración Tributaria no hubiera resuelto en un plazo de tres meses, podrá considerarse denegada la asignación del número solicitado. </w:t>
      </w:r>
    </w:p>
    <w:p w:rsidR="004D56E7" w:rsidRDefault="004D56E7" w:rsidP="004D56E7">
      <w:pPr>
        <w:jc w:val="both"/>
      </w:pPr>
      <w:r w:rsidRPr="004D56E7">
        <w:t xml:space="preserve">2. El número de identificación fiscal definido en el apartado anterior se asignará a las siguientes personas o entidades: </w:t>
      </w:r>
    </w:p>
    <w:p w:rsidR="004D56E7" w:rsidRDefault="004D56E7" w:rsidP="00AB4197">
      <w:pPr>
        <w:pStyle w:val="Prrafodelista"/>
        <w:numPr>
          <w:ilvl w:val="0"/>
          <w:numId w:val="35"/>
        </w:numPr>
        <w:jc w:val="both"/>
      </w:pPr>
      <w:r w:rsidRPr="004D56E7">
        <w:t xml:space="preserve">Los empresarios o profesionales que realicen entregas de bienes o adquisiciones intracomunitarias de bienes sujetas al citado impuesto, incluso si los bienes objeto de dichas adquisiciones intracomunitarias se utilizan en la realización de actividades empresariales o profesionales en el extranjero. </w:t>
      </w:r>
    </w:p>
    <w:p w:rsidR="004D56E7" w:rsidRDefault="004D56E7" w:rsidP="00AB4197">
      <w:pPr>
        <w:pStyle w:val="Prrafodelista"/>
        <w:numPr>
          <w:ilvl w:val="0"/>
          <w:numId w:val="35"/>
        </w:numPr>
        <w:jc w:val="both"/>
      </w:pPr>
      <w:r w:rsidRPr="004D56E7">
        <w:t xml:space="preserve">Los empresarios o profesionales que sean destinatarios de servicios prestados por empresarios o profesionales no establecidos en el territorio de aplicación del Impuesto sobre el Valor Añadido respecto de los cuales sean sujetos pasivos. </w:t>
      </w:r>
    </w:p>
    <w:p w:rsidR="004D56E7" w:rsidRDefault="004D56E7" w:rsidP="00AB4197">
      <w:pPr>
        <w:pStyle w:val="Prrafodelista"/>
        <w:numPr>
          <w:ilvl w:val="0"/>
          <w:numId w:val="35"/>
        </w:numPr>
        <w:jc w:val="both"/>
      </w:pPr>
      <w:r w:rsidRPr="004D56E7">
        <w:t>Los empresarios o profesionales que presten servicios que, conforme a las reglas de localización, se entiendan realizados en el territorio de otro Estado miembro cuando el sujeto pasivo se</w:t>
      </w:r>
      <w:r>
        <w:t>a el destinatario de los mismos.</w:t>
      </w:r>
    </w:p>
    <w:p w:rsidR="004D56E7" w:rsidRDefault="004D56E7" w:rsidP="00AB4197">
      <w:pPr>
        <w:pStyle w:val="Prrafodelista"/>
        <w:numPr>
          <w:ilvl w:val="0"/>
          <w:numId w:val="35"/>
        </w:numPr>
        <w:jc w:val="both"/>
      </w:pPr>
      <w:r w:rsidRPr="004D56E7">
        <w:t xml:space="preserve">Las personas jurídicas que no actúen como empresarios o profesionales, cuando las adquisiciones intracomunitarias de bienes que efectúen estén sujetas al Impuesto sobre el Valor Añadido, de acuerdo con lo dispuesto en los artículos </w:t>
      </w:r>
      <w:proofErr w:type="gramStart"/>
      <w:r w:rsidRPr="004D56E7">
        <w:t>13.1.º</w:t>
      </w:r>
      <w:proofErr w:type="gramEnd"/>
      <w:r w:rsidRPr="004D56E7">
        <w:t xml:space="preserve"> y 14 de la Ley reguladora del mismo. </w:t>
      </w:r>
    </w:p>
    <w:p w:rsidR="004D56E7" w:rsidRDefault="004D56E7" w:rsidP="004D56E7">
      <w:pPr>
        <w:jc w:val="both"/>
      </w:pPr>
      <w:r w:rsidRPr="004D56E7">
        <w:t xml:space="preserve">3. No obstante lo dispuesto en el apartado 2 anterior, no se asignará el número de identificación específico a efectos del Impuesto sobre el Valor Añadido, a las siguientes personas o entidades: </w:t>
      </w:r>
    </w:p>
    <w:p w:rsidR="004D56E7" w:rsidRDefault="004D56E7" w:rsidP="004D56E7">
      <w:pPr>
        <w:pStyle w:val="Prrafodelista"/>
        <w:numPr>
          <w:ilvl w:val="0"/>
          <w:numId w:val="33"/>
        </w:numPr>
        <w:jc w:val="both"/>
      </w:pPr>
      <w:r w:rsidRPr="004D56E7">
        <w:t xml:space="preserve">Los sujetos pasivos que realicen exclusivamente operaciones que no atribuyan el derecho a la deducción total o parcial del impuesto o que realicen exclusivamente actividades a las que sea aplicable el régimen especial de la agricultura, ganadería y pesca o las personas jurídicas que no actúen como empresarios o profesionales, cuando las adquisiciones intracomunitarias de bienes efectuadas por dichas personas no estén sujetas al Impuesto sobre el Valor Añadido en virtud de lo dispuesto en el artículo 14 de la ley de dicho impuesto. </w:t>
      </w:r>
    </w:p>
    <w:p w:rsidR="004D56E7" w:rsidRDefault="004D56E7" w:rsidP="004D56E7">
      <w:pPr>
        <w:pStyle w:val="Prrafodelista"/>
        <w:numPr>
          <w:ilvl w:val="0"/>
          <w:numId w:val="33"/>
        </w:numPr>
        <w:jc w:val="both"/>
      </w:pPr>
      <w:r w:rsidRPr="004D56E7">
        <w:lastRenderedPageBreak/>
        <w:t xml:space="preserve">Las indicadas en la letra anterior y las que no actúen como empresarios o profesionales, cuando realicen adquisiciones intracomunitarias de medios de transporte nuevos. </w:t>
      </w:r>
    </w:p>
    <w:p w:rsidR="004D56E7" w:rsidRDefault="004D56E7" w:rsidP="004D56E7">
      <w:pPr>
        <w:pStyle w:val="Prrafodelista"/>
        <w:numPr>
          <w:ilvl w:val="0"/>
          <w:numId w:val="33"/>
        </w:numPr>
        <w:jc w:val="both"/>
      </w:pPr>
      <w:r w:rsidRPr="004D56E7">
        <w:t>Las comprendidas en el artículo 5.uno.e) de la Ley 37/1992, de 28 de diciembre, del Impuesto sobre el Valor Añadido.</w:t>
      </w:r>
    </w:p>
    <w:p w:rsidR="004D56E7" w:rsidRDefault="004D56E7" w:rsidP="004D56E7">
      <w:pPr>
        <w:pStyle w:val="Prrafodelista"/>
        <w:numPr>
          <w:ilvl w:val="0"/>
          <w:numId w:val="33"/>
        </w:numPr>
        <w:jc w:val="both"/>
      </w:pPr>
      <w:r w:rsidRPr="004D56E7">
        <w:t xml:space="preserve">Los empresarios o profesionales no establecidos en el territorio de aplicación del Impuesto sobre el Valor Añadido, que realicen en dicho territorio exclusivamente operaciones por las cuales no sean sujetos pasivos, de acuerdo con lo dispuesto en el artículo 84.uno, números 2.º, 3.º y 4.º de la ley reguladora de dicho impuesto. </w:t>
      </w:r>
    </w:p>
    <w:p w:rsidR="004D56E7" w:rsidRDefault="004D56E7" w:rsidP="004D56E7">
      <w:pPr>
        <w:pStyle w:val="Prrafodelista"/>
        <w:numPr>
          <w:ilvl w:val="0"/>
          <w:numId w:val="33"/>
        </w:numPr>
        <w:jc w:val="both"/>
      </w:pPr>
      <w:r w:rsidRPr="004D56E7">
        <w:t xml:space="preserve">Los empresarios o profesionales no establecidos en el territorio de aplicación del Impuesto sobre el Valor Añadido que realicen en el mismo exclusivamente las adquisiciones intracomunitarias de bienes y entregas subsiguientes a las que se refiere el artículo </w:t>
      </w:r>
      <w:proofErr w:type="gramStart"/>
      <w:r w:rsidRPr="004D56E7">
        <w:t>26.tres</w:t>
      </w:r>
      <w:proofErr w:type="gramEnd"/>
      <w:r w:rsidRPr="004D56E7">
        <w:t xml:space="preserve"> de la ley de dicho impuesto. </w:t>
      </w:r>
    </w:p>
    <w:p w:rsidR="004D56E7" w:rsidRDefault="004D56E7" w:rsidP="004D56E7">
      <w:pPr>
        <w:jc w:val="both"/>
      </w:pPr>
      <w:r w:rsidRPr="004D56E7">
        <w:t xml:space="preserve">4. Las personas o entidades que entreguen bienes o efectúen prestaciones de servicios que se localicen en otros Estados miembros podrán solicitar a la Administración tributaria la confirmación del número de identificación fiscal atribuido por cualquier Estado miembro de la Comunidad Europea a los destinatarios de dichas operaciones. </w:t>
      </w:r>
    </w:p>
    <w:p w:rsidR="004D56E7" w:rsidRDefault="004D56E7" w:rsidP="004D56E7">
      <w:pPr>
        <w:jc w:val="both"/>
      </w:pPr>
      <w:r w:rsidRPr="004D56E7">
        <w:t>5. Los empresarios o profesionales que realicen entregas de bienes con destino a otros Estados miembros o que efectúen prestaciones de servicios que se localicen en otros Estados miembros, podrán solicitar a la Agencia Estatal de Administración Tributaria la confirmación del número de identificación fiscal atribuido por cualquiera de dichos Estados a los destinatarios de las citadas operaciones.</w:t>
      </w:r>
    </w:p>
    <w:p w:rsidR="00AB4197" w:rsidRDefault="00AB4197" w:rsidP="004D56E7">
      <w:pPr>
        <w:jc w:val="both"/>
      </w:pPr>
      <w:r w:rsidRPr="00AB4197">
        <w:t xml:space="preserve">Artículo 26. Utilización del número de identificación fiscal ante la Administración tributaria. </w:t>
      </w:r>
    </w:p>
    <w:p w:rsidR="00AB4197" w:rsidRDefault="00AB4197" w:rsidP="004D56E7">
      <w:pPr>
        <w:jc w:val="both"/>
      </w:pPr>
      <w:r w:rsidRPr="00AB4197">
        <w:t xml:space="preserve">1. De acuerdo con lo previsto en la disposición adicional sexta de la Ley 58/2003, de 17 de diciembre, General Tributaria, los obligados tributarios deberán incluir su número de identificación fiscal en todas las autoliquidaciones, declaraciones, comunicaciones o escritos que presenten ante la Administración tributaria. En caso de no disponer de dicho número deberán solicitar su asignación de acuerdo con lo previsto en los artículos 19, 20 y 23 de este reglamento. </w:t>
      </w:r>
    </w:p>
    <w:p w:rsidR="00AB4197" w:rsidRDefault="00AB4197" w:rsidP="004D56E7">
      <w:pPr>
        <w:jc w:val="both"/>
      </w:pPr>
      <w:r w:rsidRPr="00AB4197">
        <w:t xml:space="preserve">La Administración tributaria podrá admitir la presentación de autoliquidaciones, declaraciones, comunicaciones o escritos en los que no conste el número de identificación fiscal. </w:t>
      </w:r>
    </w:p>
    <w:p w:rsidR="00AB4197" w:rsidRDefault="00AB4197" w:rsidP="004D56E7">
      <w:pPr>
        <w:jc w:val="both"/>
      </w:pPr>
      <w:r w:rsidRPr="00AB4197">
        <w:t xml:space="preserve">Cuando el obligado tributario carezca de número de identificación fiscal, la tramitación quedará condicionada a la aportación del correspondiente número. Transcurridos 10 días desde la presentación sin que se haya acreditado la solicitud del número de identificación fiscal se podrá tener por no presentada la autoliquidación, declaración, comunicación o escrito, previa resolución administrativa que así lo declare. </w:t>
      </w:r>
    </w:p>
    <w:p w:rsidR="00AB4197" w:rsidRDefault="00AB4197" w:rsidP="004D56E7">
      <w:pPr>
        <w:jc w:val="both"/>
      </w:pPr>
      <w:r w:rsidRPr="00AB4197">
        <w:t>2. Los obligados tributarios deberán incluir el número de identificación fiscal de las personas o entidades con las que realicen operaciones de naturaleza o con trascendencia tributaria en las autoliquidaciones, declaraciones, comunicaciones o escritos que presenten ante la Administración tributaria de acuerdo con lo dispuesto en este reglamento o en otras disposiciones.</w:t>
      </w:r>
    </w:p>
    <w:p w:rsidR="00AB4197" w:rsidRDefault="00AB4197" w:rsidP="004D56E7">
      <w:pPr>
        <w:jc w:val="both"/>
      </w:pPr>
      <w:r w:rsidRPr="00AB4197">
        <w:t xml:space="preserve"> A efectos de lo dispuesto en este apartado, los obligados tributarios podrán exigir de las personas o entidades con las que realicen operaciones de naturaleza o con trascendencia tributaria que les comuniquen su número de identificación fiscal. Dichas personas o entidades </w:t>
      </w:r>
      <w:r w:rsidRPr="00AB4197">
        <w:lastRenderedPageBreak/>
        <w:t>deberán facilitarlo y, en su caso, acreditarlo, de acuerdo con lo dispuesto en el artículo 18 de este reglamento.</w:t>
      </w:r>
    </w:p>
    <w:p w:rsidR="00AB4197" w:rsidRDefault="00AB4197" w:rsidP="004D56E7">
      <w:pPr>
        <w:jc w:val="both"/>
      </w:pPr>
      <w:r w:rsidRPr="00AB4197">
        <w:t xml:space="preserve">Artículo 27. Utilización del número de identificación fiscal en operaciones con trascendencia tributaria. </w:t>
      </w:r>
    </w:p>
    <w:p w:rsidR="00AB4197" w:rsidRDefault="00AB4197" w:rsidP="004D56E7">
      <w:pPr>
        <w:jc w:val="both"/>
      </w:pPr>
      <w:r w:rsidRPr="00AB4197">
        <w:t xml:space="preserve">1. De acuerdo con lo previsto en la disposición adicional sexta de la Ley 58/2003, de 17 de diciembre, General Tributaria, los obligados tributarios deberán incluir su número de identificación fiscal en todos los documentos de naturaleza o con trascendencia tributaria que expidan como consecuencia del desarrollo de su actividad, y deberán comunicarlo a otros obligados de acuerdo con lo previsto en este reglamento o en otras disposiciones. En caso de no disponer de dicho número deberán solicitar su asignación de acuerdo con lo dispuesto en los artículos 19, 20 y 23 de este reglamento. </w:t>
      </w:r>
    </w:p>
    <w:p w:rsidR="00AB4197" w:rsidRDefault="00AB4197" w:rsidP="00AB4197">
      <w:pPr>
        <w:jc w:val="both"/>
      </w:pPr>
      <w:r w:rsidRPr="00AB4197">
        <w:t>Asimismo, los obligados tributarios deberán incluir en dichos documentos el número de identificación fiscal de las personas o entidades con las que realicen operaciones de</w:t>
      </w:r>
      <w:r>
        <w:t xml:space="preserve"> </w:t>
      </w:r>
      <w:r w:rsidRPr="00AB4197">
        <w:t xml:space="preserve">naturaleza o con trascendencia tributaria, de acuerdo con lo dispuesto en este reglamento o en otras disposiciones. </w:t>
      </w:r>
    </w:p>
    <w:p w:rsidR="00AB4197" w:rsidRDefault="00AB4197" w:rsidP="00AB4197">
      <w:pPr>
        <w:jc w:val="both"/>
      </w:pPr>
      <w:r w:rsidRPr="00AB4197">
        <w:t xml:space="preserve">2. En particular, deberá incluirse o comunicarse el número de identificación fiscal en las siguientes operaciones con trascendencia tributaria: </w:t>
      </w:r>
    </w:p>
    <w:p w:rsidR="00AB4197" w:rsidRDefault="00AB4197" w:rsidP="00AB4197">
      <w:pPr>
        <w:pStyle w:val="Prrafodelista"/>
        <w:numPr>
          <w:ilvl w:val="0"/>
          <w:numId w:val="37"/>
        </w:numPr>
        <w:jc w:val="both"/>
      </w:pPr>
      <w:r w:rsidRPr="00AB4197">
        <w:t xml:space="preserve">Cuando se perciban o paguen rendimientos del trabajo, satisfechos desde establecimientos radicados en España, o del capital mobiliario, abonados en territorio español o procedentes de bienes o valores situados o anotados en dicho territorio. En estos casos, se deberá comunicar el número de identificación fiscal al pagador o perceptor de los referidos rendimientos. </w:t>
      </w:r>
    </w:p>
    <w:p w:rsidR="00AB4197" w:rsidRDefault="00AB4197" w:rsidP="00AB4197">
      <w:pPr>
        <w:pStyle w:val="Prrafodelista"/>
        <w:jc w:val="both"/>
      </w:pPr>
      <w:r w:rsidRPr="00AB4197">
        <w:t xml:space="preserve">Se entenderán, en particular, situados o anotados en territorio español aquellos valores o activos financieros cuyo depósito, gestión, administración o registro contable se hallen encomendados a una persona o entidad o a un establecimiento de la misma radicados en España. </w:t>
      </w:r>
    </w:p>
    <w:p w:rsidR="00AB4197" w:rsidRDefault="00AB4197" w:rsidP="00AB4197">
      <w:pPr>
        <w:pStyle w:val="Prrafodelista"/>
        <w:numPr>
          <w:ilvl w:val="0"/>
          <w:numId w:val="37"/>
        </w:numPr>
        <w:jc w:val="both"/>
      </w:pPr>
      <w:r w:rsidRPr="00AB4197">
        <w:t xml:space="preserve">Cuando se pretenda adquirir o transmitir valores representados por medio de títulos o anotaciones en cuenta y situados en España. En estos casos, las personas o entidades que pretendan la adquisición o transmisión deberán comunicar, al tiempo de dar la orden correspondiente, su número de identificación fiscal a la entidad emisora o intermediarios financieros respectivos, que no atenderán aquella hasta el cumplimiento de esta obligación, de acuerdo con el artículo 109 de la Ley 24/1988, de 28 de julio, del Mercado de Valores. </w:t>
      </w:r>
    </w:p>
    <w:p w:rsidR="00AB4197" w:rsidRDefault="00AB4197" w:rsidP="00AB4197">
      <w:pPr>
        <w:pStyle w:val="Prrafodelista"/>
        <w:jc w:val="both"/>
      </w:pPr>
      <w:r w:rsidRPr="00AB4197">
        <w:t xml:space="preserve">Así mismo, el número de identificación fiscal del adquirente deberá figurar en las certificaciones acreditativas de la adquisición de activos financieros con rendimiento implícito. </w:t>
      </w:r>
    </w:p>
    <w:p w:rsidR="00AB4197" w:rsidRDefault="00AB4197" w:rsidP="00AB4197">
      <w:pPr>
        <w:pStyle w:val="Prrafodelista"/>
        <w:jc w:val="both"/>
      </w:pPr>
      <w:r w:rsidRPr="00AB4197">
        <w:t xml:space="preserve">Lo dispuesto en este apartado no será de aplicación a las adquisiciones o transmisiones de valores que se realicen a través de las cuentas a las que se refiere el artículo 28.7 de este Reglamento. </w:t>
      </w:r>
    </w:p>
    <w:p w:rsidR="00AB4197" w:rsidRDefault="00AB4197" w:rsidP="00AB4197">
      <w:pPr>
        <w:pStyle w:val="Prrafodelista"/>
        <w:numPr>
          <w:ilvl w:val="0"/>
          <w:numId w:val="37"/>
        </w:numPr>
        <w:jc w:val="both"/>
      </w:pPr>
      <w:r w:rsidRPr="00AB4197">
        <w:t xml:space="preserve">Cuando se formalicen actos o contratos ante notario que tengan por objeto la declaración, constitución, adquisición, transmisión, modificación o extinción del dominio y los demás derechos reales sobre bienes inmuebles o cualquier otro acto o contrato con trascendencia tributaria. En estos casos, se deberá incluir en las escrituras o documentos el número de identificación fiscal de las personas o entidades que comparezcan y los de las personas en cuya representación actúen. </w:t>
      </w:r>
    </w:p>
    <w:p w:rsidR="00AB4197" w:rsidRDefault="00AB4197" w:rsidP="00AB4197">
      <w:pPr>
        <w:pStyle w:val="Prrafodelista"/>
        <w:jc w:val="both"/>
      </w:pPr>
      <w:r w:rsidRPr="00AB4197">
        <w:lastRenderedPageBreak/>
        <w:t xml:space="preserve">Cuando se incumpla esta obligación los notarios deberán presentar a la Administración tributaria la declaración informativa regulada en el artículo 51. </w:t>
      </w:r>
    </w:p>
    <w:p w:rsidR="00AB4197" w:rsidRDefault="00AB4197" w:rsidP="00AB4197">
      <w:pPr>
        <w:pStyle w:val="Prrafodelista"/>
        <w:numPr>
          <w:ilvl w:val="0"/>
          <w:numId w:val="37"/>
        </w:numPr>
        <w:jc w:val="both"/>
      </w:pPr>
      <w:r w:rsidRPr="00AB4197">
        <w:t xml:space="preserve">Cuando se contrate cualquier operación de seguro o financiera con entidades aseguradoras españolas o que operen en España en régimen de derecho de establecimiento o mediante sucursal o en régimen de libre prestación de servicios. En estos casos, las personas o entidades que figuren como asegurados o perciban las correspondientes indemnizaciones o prestaciones deberán comunicar su número de identificación fiscal a la entidad aseguradora con quien operen. Dicho número deberá figurar en la póliza o documento que sirva para recoger estas operaciones. </w:t>
      </w:r>
    </w:p>
    <w:p w:rsidR="00AB4197" w:rsidRDefault="00AB4197" w:rsidP="00AB4197">
      <w:pPr>
        <w:pStyle w:val="Prrafodelista"/>
        <w:jc w:val="both"/>
      </w:pPr>
      <w:r w:rsidRPr="00AB4197">
        <w:t>Se exceptúan los contratos de seguro en el ramo de accidentes con una duración tem</w:t>
      </w:r>
      <w:r>
        <w:t>poral no superior a tres meses.</w:t>
      </w:r>
    </w:p>
    <w:p w:rsidR="00AB4197" w:rsidRDefault="00AB4197" w:rsidP="00AB4197">
      <w:pPr>
        <w:pStyle w:val="Prrafodelista"/>
        <w:jc w:val="both"/>
      </w:pPr>
      <w:r w:rsidRPr="00AB4197">
        <w:t xml:space="preserve">La Agencia Estatal de Administración Tributaria podrá exceptuar otras operaciones con entidades aseguradoras de este deber de identificación, cuando constituyan contratos de seguro ajenos al ramo de vida y con duración temporal. </w:t>
      </w:r>
    </w:p>
    <w:p w:rsidR="00AB4197" w:rsidRDefault="00AB4197" w:rsidP="00AB4197">
      <w:pPr>
        <w:pStyle w:val="Prrafodelista"/>
        <w:numPr>
          <w:ilvl w:val="0"/>
          <w:numId w:val="37"/>
        </w:numPr>
        <w:jc w:val="both"/>
      </w:pPr>
      <w:r w:rsidRPr="00AB4197">
        <w:t xml:space="preserve">Cuando se realicen contribuciones o aportaciones a planes de pensiones o se perciban las correspondientes prestaciones. En estos casos, se deberá comunicar el número de identificación fiscal a las entidades gestoras de los fondos de pensiones a los que dichos planes se hallen adscritos o a los fondos de pensiones domiciliados en otro Estado miembro de la Unión Europea que desarrollen en España planes de pensiones de empleo sujetos a la legislación española o, en su caso, a sus entidades gestoras, y deberá figurar aquel en los documentos en los que se formalicen las obligaciones de contribuir y el reconocimiento de prestaciones. </w:t>
      </w:r>
    </w:p>
    <w:p w:rsidR="00AB4197" w:rsidRDefault="00AB4197" w:rsidP="00AB4197">
      <w:pPr>
        <w:pStyle w:val="Prrafodelista"/>
        <w:numPr>
          <w:ilvl w:val="0"/>
          <w:numId w:val="37"/>
        </w:numPr>
        <w:jc w:val="both"/>
      </w:pPr>
      <w:r w:rsidRPr="00AB4197">
        <w:t>Cuando se realicen operaciones de suscripción, adquisición, reembolso o transmisión de acciones o participaciones de instituciones de inversión colectiva españolas o que se comercialicen en España conforme a la Ley 35/2003, de 4 de noviembre, de Instituciones de Inversión Colectiva. En estos casos, las personas o entidades que realicen estas</w:t>
      </w:r>
      <w:r>
        <w:t xml:space="preserve"> </w:t>
      </w:r>
      <w:r w:rsidRPr="00AB4197">
        <w:t xml:space="preserve">operaciones deberán comunicar su número de identificación fiscal a las entidades gestoras españolas o que operen en España mediante sucursal o en régimen de libre prestación de servicios, o en su defecto, a las sociedades de inversión o entidades comercializadores. El número de identificación fiscal deberá figurar en los documentos relativos a dichas operaciones. </w:t>
      </w:r>
    </w:p>
    <w:p w:rsidR="00AB4197" w:rsidRDefault="00AB4197" w:rsidP="00AB4197">
      <w:pPr>
        <w:pStyle w:val="Prrafodelista"/>
        <w:jc w:val="both"/>
      </w:pPr>
      <w:r w:rsidRPr="00AB4197">
        <w:t xml:space="preserve">Lo dispuesto en este apartado no será de aplicación a las operaciones que se realicen a través de las cuentas a las que se refiere el artículo 28.7 de este Reglamento. </w:t>
      </w:r>
    </w:p>
    <w:p w:rsidR="00AB4197" w:rsidRDefault="00AB4197" w:rsidP="00AB4197">
      <w:pPr>
        <w:jc w:val="both"/>
      </w:pPr>
      <w:r w:rsidRPr="00AB4197">
        <w:t>3. A efectos de lo dispuesto en este artículo, los obligados tributarios podrán exigir de las personas o entidades con las que realicen operaciones de naturaleza o con trascendencia tributaria que les comuniquen su número de identificación fiscal. Dichas personas o entidades deberán facilitarlo y, en su caso, acreditarlo, de acuerdo con lo dispuesto en el artículo 18.</w:t>
      </w:r>
    </w:p>
    <w:p w:rsidR="00AB4197" w:rsidRDefault="00AB4197" w:rsidP="00AB4197">
      <w:pPr>
        <w:jc w:val="both"/>
      </w:pPr>
      <w:r w:rsidRPr="00AB4197">
        <w:t xml:space="preserve">Artículo 28. Utilización del número de identificación fiscal en las operaciones con entidades de crédito. </w:t>
      </w:r>
    </w:p>
    <w:p w:rsidR="00AB4197" w:rsidRDefault="00AB4197" w:rsidP="00AB4197">
      <w:pPr>
        <w:jc w:val="both"/>
      </w:pPr>
      <w:r w:rsidRPr="00AB4197">
        <w:t xml:space="preserve">1. Las personas o entidades que realicen operaciones con entidades de crédito españolas o que operen en España mediante sucursal o en régimen de libre prestación de servicios, deberán comunicarles su número de identificación fiscal de acuerdo con lo previsto en la disposición adicional sexta de la Ley 58/2003, de 17 de diciembre, General Tributaria, y en este artículo. </w:t>
      </w:r>
    </w:p>
    <w:p w:rsidR="00AB4197" w:rsidRDefault="00AB4197" w:rsidP="00AB4197">
      <w:pPr>
        <w:jc w:val="both"/>
      </w:pPr>
      <w:r w:rsidRPr="00AB4197">
        <w:t xml:space="preserve">2. No será necesario comunicar el número de identificación fiscal a las entidades de crédito en las operaciones de cambio de moneda y compra de cheques de viaje por importe inferior a 3.000 </w:t>
      </w:r>
      <w:r w:rsidRPr="00AB4197">
        <w:lastRenderedPageBreak/>
        <w:t xml:space="preserve">euros, por quien acredite su condición de no residente en el momento de la realización de la operación. </w:t>
      </w:r>
    </w:p>
    <w:p w:rsidR="00AB4197" w:rsidRDefault="00AB4197" w:rsidP="00AB4197">
      <w:pPr>
        <w:jc w:val="both"/>
      </w:pPr>
      <w:r w:rsidRPr="00AB4197">
        <w:t xml:space="preserve">3. Podrá constituirse un depósito o abrirse una cuenta en una entidad de crédito sin acreditar el número de identificación fiscal en el momento de la constitución. La comunicación del número de identificación fiscal deberá efectuarse en el plazo de 15 días, sin que pueda realizarse ningún movimiento hasta que se aporte. </w:t>
      </w:r>
    </w:p>
    <w:p w:rsidR="00AB4197" w:rsidRDefault="00AB4197" w:rsidP="00AB4197">
      <w:pPr>
        <w:jc w:val="both"/>
      </w:pPr>
      <w:r w:rsidRPr="00AB4197">
        <w:t xml:space="preserve">La entidad de crédito podrá iniciar los cargos o abonos en las cuentas o depósitos afectados o cancelarlos desde el momento en que todos los titulares de aquellos faciliten su número de identificación fiscal. </w:t>
      </w:r>
    </w:p>
    <w:p w:rsidR="00AB4197" w:rsidRDefault="00AB4197" w:rsidP="00AB4197">
      <w:pPr>
        <w:jc w:val="both"/>
      </w:pPr>
      <w:r w:rsidRPr="00AB4197">
        <w:t xml:space="preserve">En los supuestos previstos en el artículo 40 de este reglamento, las entidades de crédito deberán comunicar a la Administración tributaria la información a que se refiere dicho artículo. </w:t>
      </w:r>
    </w:p>
    <w:p w:rsidR="00AB4197" w:rsidRDefault="00AB4197" w:rsidP="00AB4197">
      <w:pPr>
        <w:jc w:val="both"/>
      </w:pPr>
      <w:r w:rsidRPr="00AB4197">
        <w:t xml:space="preserve">4. A efectos de lo previsto en el apartado 3 de la disposición adicional sexta de la Ley 58/2003, de 17 de diciembre, General Tributaria, las entidades de crédito deberán dejar constancia de los datos a que se refiere dicho apartado en las matrices o duplicados de los cheques librados y en el reverso de los cheques abonados. En su defecto, deberán dejar constancia en los registros auxiliares, contables o de cualquier otro tipo, utilizados para controlar estas operaciones de forma que se permita su posterior comprobación. </w:t>
      </w:r>
    </w:p>
    <w:p w:rsidR="00AB4197" w:rsidRDefault="00AB4197" w:rsidP="00AB4197">
      <w:pPr>
        <w:jc w:val="both"/>
      </w:pPr>
      <w:r w:rsidRPr="00AB4197">
        <w:t xml:space="preserve">Asimismo, las entidades de crédito deberán comunicar a la Administración tributaria la información a que se refiere el artículo 41 de este reglamento. </w:t>
      </w:r>
    </w:p>
    <w:p w:rsidR="00AB4197" w:rsidRDefault="00AB4197" w:rsidP="00AB4197">
      <w:pPr>
        <w:jc w:val="both"/>
      </w:pPr>
      <w:r w:rsidRPr="00AB4197">
        <w:t xml:space="preserve">5. En las cuentas o depósitos a nombre de menores de edad o incapacitados, así como en los cheques en los que los tomadores o tenedores sean menores de edad o incapacitados, se consignará su número de identificación fiscal, así como el de las personas que tengan su representación legal. </w:t>
      </w:r>
    </w:p>
    <w:p w:rsidR="00AB4197" w:rsidRDefault="00AB4197" w:rsidP="00AB4197">
      <w:pPr>
        <w:jc w:val="both"/>
      </w:pPr>
      <w:r w:rsidRPr="00AB4197">
        <w:t xml:space="preserve">6. En las cuentas o depósitos a nombre de varios titulares, autorizados o beneficiarios deberá constar el número de identificación fiscal de todos ellos. </w:t>
      </w:r>
    </w:p>
    <w:p w:rsidR="00AB4197" w:rsidRDefault="00AB4197" w:rsidP="00AB4197">
      <w:pPr>
        <w:jc w:val="both"/>
      </w:pPr>
      <w:r w:rsidRPr="00AB4197">
        <w:t xml:space="preserve">7. Quedan exceptuadas del régimen de identificación previsto en este artículo las cuentas en euros y en divisas, sean cuentas de activo, de pasivo o de valores, a nombre de personas físicas o entidades que hayan acreditado la condición de no residentes en España. Esta excepción no se aplicará a las cuentas cuyos rendimientos se satisfagan a un establecimiento de su titular situado en España. </w:t>
      </w:r>
    </w:p>
    <w:p w:rsidR="00AB4197" w:rsidRDefault="00AB4197" w:rsidP="00AB4197">
      <w:pPr>
        <w:jc w:val="both"/>
      </w:pPr>
      <w:r w:rsidRPr="00AB4197">
        <w:t>8. Cuando los tomadores o tenedores de los cheques, en los supuestos previstos en el apartado 3 de la disposición adicional sexta de la Ley 58/2003, de 17 de diciembre, General Tributaria, sean personas físicas o entidades que declaren ser no residentes en España, el</w:t>
      </w:r>
      <w:r>
        <w:t xml:space="preserve"> </w:t>
      </w:r>
      <w:r w:rsidRPr="00AB4197">
        <w:t xml:space="preserve">número de identificación fiscal podrá sustituirse por el número de pasaporte o número de identidad válido en su país de origen. </w:t>
      </w:r>
    </w:p>
    <w:p w:rsidR="00AB4197" w:rsidRDefault="00AB4197" w:rsidP="00AB4197">
      <w:pPr>
        <w:jc w:val="both"/>
      </w:pPr>
      <w:r w:rsidRPr="00AB4197">
        <w:t>9. La condición de no residente, a los exclusivos efectos previstos en los supuestos a que se refieren los apartados 2, 7 y 8 anteriores, podrá acreditarse ante la entidad que corresponda a través de un certificado de residencia fiscal expedido por las autoridades fiscales del país de residencia o bien mediante una declaración de residencia fiscal ajustada al modelo y condiciones que apruebe el Ministro de Economía y Hacienda.</w:t>
      </w:r>
    </w:p>
    <w:p w:rsidR="00AB4197" w:rsidRDefault="00AB4197" w:rsidP="00AB4197">
      <w:pPr>
        <w:jc w:val="both"/>
        <w:rPr>
          <w:b/>
          <w:u w:val="single"/>
        </w:rPr>
      </w:pPr>
      <w:r w:rsidRPr="00AB4197">
        <w:rPr>
          <w:b/>
          <w:u w:val="single"/>
        </w:rPr>
        <w:t>ACTUACIONES Y PROCEDIMIENTOS DE COMPROBACIÓN DE OBLIGACIONES FORMALES</w:t>
      </w:r>
    </w:p>
    <w:p w:rsidR="00AB4197" w:rsidRDefault="00AB4197" w:rsidP="00AB4197">
      <w:pPr>
        <w:jc w:val="both"/>
      </w:pPr>
      <w:r w:rsidRPr="00AB4197">
        <w:lastRenderedPageBreak/>
        <w:t xml:space="preserve">Artículo 144. Actuaciones de comprobación censal. </w:t>
      </w:r>
    </w:p>
    <w:p w:rsidR="00E33FB2" w:rsidRDefault="00AB4197" w:rsidP="00AB4197">
      <w:pPr>
        <w:jc w:val="both"/>
      </w:pPr>
      <w:r w:rsidRPr="00AB4197">
        <w:t xml:space="preserve">1. La comprobación de la veracidad de los datos comunicados en las declaraciones censales de alta, modificación y baja reguladas en los artículos 9 a 11, ambos inclusive, se realizará de acuerdo con los datos comunicados o declarados por el propio obligado tributario, con los datos que obren en poder de la Administración, así como mediante el examen físico y documental de los hechos y circunstancias en las oficinas, despachos, locales y establecimientos del obligado tributario. A estos efectos, los órganos competentes tendrán las facultades previstas en el artículo 172. </w:t>
      </w:r>
    </w:p>
    <w:p w:rsidR="00E33FB2" w:rsidRDefault="00AB4197" w:rsidP="00AB4197">
      <w:pPr>
        <w:jc w:val="both"/>
      </w:pPr>
      <w:r w:rsidRPr="00AB4197">
        <w:t xml:space="preserve">2. La Administración tributaria podrá requerir la presentación de las declaraciones censales, la aportación de la documentación que deba acompañarlas, su ampliación y la subsanación de los defectos advertidos, y podrá incorporar de oficio los datos que deban figurar en los censos. </w:t>
      </w:r>
    </w:p>
    <w:p w:rsidR="00E33FB2" w:rsidRDefault="00AB4197" w:rsidP="00AB4197">
      <w:pPr>
        <w:jc w:val="both"/>
      </w:pPr>
      <w:r w:rsidRPr="00AB4197">
        <w:t xml:space="preserve">3. Cuando se pongan de manifiesto omisiones o inexactitudes en la información que figure en el censo, la rectificación de la situación censal del obligado tributario se realizará de acuerdo con lo dispuesto en los artículos 145 y 146. </w:t>
      </w:r>
    </w:p>
    <w:p w:rsidR="00E33FB2" w:rsidRDefault="00AB4197" w:rsidP="00AB4197">
      <w:pPr>
        <w:jc w:val="both"/>
      </w:pPr>
      <w:r w:rsidRPr="00AB4197">
        <w:t>4. Se podrá acordar la baja cautelar en los Registros de operadores intracomunitarios y de exportadores y otros operadores económicos en régimen comercial de las personas o entidades incluidos en ellos mediante acuerdo motivado del delegado o del director de</w:t>
      </w:r>
      <w:r w:rsidR="00E33FB2">
        <w:t xml:space="preserve"> </w:t>
      </w:r>
      <w:r w:rsidR="00E33FB2">
        <w:t xml:space="preserve">departamento competente de la Agencia Estatal de Administración Tributaria, previo informe del órgano proponente, en los siguientes supuestos: </w:t>
      </w:r>
    </w:p>
    <w:p w:rsidR="00E33FB2" w:rsidRDefault="00E33FB2" w:rsidP="00E33FB2">
      <w:pPr>
        <w:pStyle w:val="Prrafodelista"/>
        <w:numPr>
          <w:ilvl w:val="0"/>
          <w:numId w:val="39"/>
        </w:numPr>
        <w:jc w:val="both"/>
      </w:pPr>
      <w:r>
        <w:t xml:space="preserve">Cuando en una actuación o procedimiento tributario se constate la inexistencia de la actividad económica o del objeto social declarado o de su desarrollo en el domicilio comunicado, o que en el domicilio fiscal no se desarrolla la gestión administrativa y la dirección efectiva de los negocios. </w:t>
      </w:r>
    </w:p>
    <w:p w:rsidR="00E33FB2" w:rsidRDefault="00E33FB2" w:rsidP="00E33FB2">
      <w:pPr>
        <w:pStyle w:val="Prrafodelista"/>
        <w:numPr>
          <w:ilvl w:val="0"/>
          <w:numId w:val="39"/>
        </w:numPr>
        <w:jc w:val="both"/>
      </w:pPr>
      <w:r>
        <w:t xml:space="preserve">Cuando el obligado tributario hubiera resultado desconocido en la notificación de cualquier actuación o procedimiento de aplicación de los tributos. </w:t>
      </w:r>
    </w:p>
    <w:p w:rsidR="00E33FB2" w:rsidRDefault="00E33FB2" w:rsidP="00E33FB2">
      <w:pPr>
        <w:pStyle w:val="Prrafodelista"/>
        <w:numPr>
          <w:ilvl w:val="0"/>
          <w:numId w:val="39"/>
        </w:numPr>
        <w:jc w:val="both"/>
      </w:pPr>
      <w:r>
        <w:t xml:space="preserve">Cuando se constate la posible intervención del obligado tributario en operaciones de comercio exterior o intracomunitario, de las que pueda derivarse el incumplimiento de la obligación tributaria o la obtención indebida de beneficios o devoluciones fiscales en relación con el Impuesto sobre el Valor Añadido. </w:t>
      </w:r>
    </w:p>
    <w:p w:rsidR="00E33FB2" w:rsidRDefault="00E33FB2" w:rsidP="00AB4197">
      <w:pPr>
        <w:jc w:val="both"/>
      </w:pPr>
      <w:r>
        <w:t xml:space="preserve">En los supuestos previstos en los párrafos a), b) y c) anteriores, la baja cautelar se convertirá en definitiva cuando se efectúe la rectificación censal del obligado tributario conforme a lo dispuesto en los artículos 145 y 146. </w:t>
      </w:r>
    </w:p>
    <w:p w:rsidR="00E33FB2" w:rsidRDefault="00E33FB2" w:rsidP="00AB4197">
      <w:pPr>
        <w:jc w:val="both"/>
      </w:pPr>
      <w:r>
        <w:t xml:space="preserve">Cuando las circunstancias que permiten acordar la baja cautelar en los Registros de operadores intracomunitarios y de exportadores y otros operadores económicos en régimen comercial concurran en el momento de la solicitud de inclusión en tales registros, el delegado competente de la Agencia Estatal de Administración Tributaria denegará, mediante acuerdo motivado, dicha inclusión. </w:t>
      </w:r>
    </w:p>
    <w:p w:rsidR="00AB4197" w:rsidRDefault="00E33FB2" w:rsidP="00AB4197">
      <w:pPr>
        <w:jc w:val="both"/>
      </w:pPr>
      <w:r>
        <w:t>5. Los acuerdos de baja regulados en el apartado anterior y en el artículo 146 no eximen al obligado tributario del cumplimiento de las obligaciones tributarias pendientes.</w:t>
      </w:r>
    </w:p>
    <w:p w:rsidR="00E33FB2" w:rsidRDefault="00E33FB2" w:rsidP="00E33FB2">
      <w:pPr>
        <w:jc w:val="both"/>
      </w:pPr>
      <w:r w:rsidRPr="00E33FB2">
        <w:t xml:space="preserve">Artículo 145. Procedimiento de rectificación censal. </w:t>
      </w:r>
    </w:p>
    <w:p w:rsidR="00E33FB2" w:rsidRDefault="00E33FB2" w:rsidP="00E33FB2">
      <w:pPr>
        <w:jc w:val="both"/>
      </w:pPr>
      <w:r w:rsidRPr="00E33FB2">
        <w:t xml:space="preserve">1. El procedimiento de rectificación de la situación censal podrá iniciarse mediante requerimiento de la Administración para que el obligado tributario aclare o justifique la </w:t>
      </w:r>
      <w:r w:rsidRPr="00E33FB2">
        <w:lastRenderedPageBreak/>
        <w:t xml:space="preserve">discrepancia observada o los datos relativos a su declaración censal o mediante la notificación de la propuesta de resolución cuando la Administración tributaria cuente con datos suficientes para formularla. </w:t>
      </w:r>
    </w:p>
    <w:p w:rsidR="00E33FB2" w:rsidRDefault="00E33FB2" w:rsidP="00E33FB2">
      <w:pPr>
        <w:jc w:val="both"/>
      </w:pPr>
      <w:r w:rsidRPr="00E33FB2">
        <w:t xml:space="preserve">Cuando los hechos a que se refiere el artículo 144.4 de este reglamento se constaten en actuaciones realizadas fuera de un procedimiento de aplicación de los tributos, el procedimiento de rectificación de la situación censal deberá iniciarse en el plazo de un mes desde el acuerdo de baja cautelar en los Registros de operadores intracomunitarios y de exportadores y otros operadores económicos en régimen comercial. A efectos de entender cumplido el plazo del mes, será suficiente acreditar que se ha realizado un intento de notificación del inicio del procedimiento en dicho plazo. La falta de inicio del procedimiento en dicho plazo determinará el levantamiento de la medida cautelar. </w:t>
      </w:r>
    </w:p>
    <w:p w:rsidR="00E33FB2" w:rsidRDefault="00E33FB2" w:rsidP="00E33FB2">
      <w:pPr>
        <w:jc w:val="both"/>
      </w:pPr>
      <w:r w:rsidRPr="00E33FB2">
        <w:t xml:space="preserve">2. En la tramitación del procedimiento, la Administración podrá realizar las actuaciones reguladas en los apartados 1 y 2 del artículo anterior. </w:t>
      </w:r>
    </w:p>
    <w:p w:rsidR="00E33FB2" w:rsidRDefault="00E33FB2" w:rsidP="00E33FB2">
      <w:pPr>
        <w:jc w:val="both"/>
      </w:pPr>
      <w:r w:rsidRPr="00E33FB2">
        <w:t xml:space="preserve">Cuando el obligado tributario manifieste su disconformidad con los datos que obren en poder de la Administración, se aplicará lo dispuesto en el artículo 108.4 de la Ley 58/2003, de 17 de diciembre, General Tributaria. </w:t>
      </w:r>
    </w:p>
    <w:p w:rsidR="00E33FB2" w:rsidRDefault="00E33FB2" w:rsidP="00E33FB2">
      <w:pPr>
        <w:jc w:val="both"/>
      </w:pPr>
      <w:r w:rsidRPr="00E33FB2">
        <w:t xml:space="preserve">3. Una vez notificada la propuesta de resolución, se concederá al obligado tributario un plazo de 10 días, contados a partir del siguiente al de la notificación de dicha propuesta, para que alegue lo que convenga a su derecho. </w:t>
      </w:r>
    </w:p>
    <w:p w:rsidR="00E33FB2" w:rsidRDefault="00E33FB2" w:rsidP="00E33FB2">
      <w:pPr>
        <w:jc w:val="both"/>
      </w:pPr>
      <w:r w:rsidRPr="00E33FB2">
        <w:t xml:space="preserve">4. El procedimiento de rectificación censal terminará de alguna de las siguientes formas: </w:t>
      </w:r>
    </w:p>
    <w:p w:rsidR="00E33FB2" w:rsidRDefault="00E33FB2" w:rsidP="00E33FB2">
      <w:pPr>
        <w:pStyle w:val="Prrafodelista"/>
        <w:numPr>
          <w:ilvl w:val="0"/>
          <w:numId w:val="41"/>
        </w:numPr>
        <w:jc w:val="both"/>
      </w:pPr>
      <w:r w:rsidRPr="00E33FB2">
        <w:t xml:space="preserve">Por resolución en la que se rectifiquen los datos censales del obligado tributario. La resolución deberá ser, en todo caso, motivada con una referencia sucinta a los hechos y fundamentos de derecho que se hayan tenido en cuenta en la misma. </w:t>
      </w:r>
    </w:p>
    <w:p w:rsidR="00E33FB2" w:rsidRDefault="00E33FB2" w:rsidP="00E33FB2">
      <w:pPr>
        <w:pStyle w:val="Prrafodelista"/>
        <w:numPr>
          <w:ilvl w:val="0"/>
          <w:numId w:val="41"/>
        </w:numPr>
        <w:jc w:val="both"/>
      </w:pPr>
      <w:r w:rsidRPr="00E33FB2">
        <w:t xml:space="preserve">Por la subsanación, aclaración o justificación de la discrepancia o del dato objeto del requerimiento por el obligado tributario sin que sea necesario dictar resolución expresa. De dicha circunstancia se dejará constancia expresa en diligencia. </w:t>
      </w:r>
    </w:p>
    <w:p w:rsidR="00E33FB2" w:rsidRDefault="00E33FB2" w:rsidP="00E33FB2">
      <w:pPr>
        <w:pStyle w:val="Prrafodelista"/>
        <w:numPr>
          <w:ilvl w:val="0"/>
          <w:numId w:val="41"/>
        </w:numPr>
        <w:jc w:val="both"/>
      </w:pPr>
      <w:r w:rsidRPr="00E33FB2">
        <w:t>Por caducidad, una vez transcurrido el plazo regulado en el artículo 104 de la Ley 58/2003, de 17 de diciembre, General Tributaria, sin haberse notificado la resolución expresa que ponga fin al procedimiento.</w:t>
      </w:r>
    </w:p>
    <w:p w:rsidR="00E33FB2" w:rsidRDefault="00E33FB2" w:rsidP="00E33FB2">
      <w:pPr>
        <w:pStyle w:val="Prrafodelista"/>
        <w:numPr>
          <w:ilvl w:val="0"/>
          <w:numId w:val="41"/>
        </w:numPr>
        <w:jc w:val="both"/>
      </w:pPr>
      <w:r w:rsidRPr="00E33FB2">
        <w:t>Por el inicio de un procedimiento de comprobación limitada o de inspección que incluya el objeto del procedimiento de rectificación de la situación censal.</w:t>
      </w:r>
    </w:p>
    <w:p w:rsidR="00E33FB2" w:rsidRDefault="00E33FB2" w:rsidP="00E33FB2">
      <w:pPr>
        <w:jc w:val="both"/>
      </w:pPr>
      <w:r w:rsidRPr="00E33FB2">
        <w:t xml:space="preserve">Artículo 146. Rectificación de oficio de la situación censal. </w:t>
      </w:r>
    </w:p>
    <w:p w:rsidR="00E33FB2" w:rsidRDefault="00E33FB2" w:rsidP="00E33FB2">
      <w:pPr>
        <w:jc w:val="both"/>
      </w:pPr>
      <w:r w:rsidRPr="00E33FB2">
        <w:t xml:space="preserve">1. La Administración tributaria podrá rectificar de oficio la situación censal del obligado tributario sin necesidad de instruir el procedimiento regulado el artículo anterior en los siguientes supuestos: </w:t>
      </w:r>
    </w:p>
    <w:p w:rsidR="00E33FB2" w:rsidRDefault="00E33FB2" w:rsidP="00E33FB2">
      <w:pPr>
        <w:pStyle w:val="Prrafodelista"/>
        <w:numPr>
          <w:ilvl w:val="0"/>
          <w:numId w:val="43"/>
        </w:numPr>
        <w:jc w:val="both"/>
      </w:pPr>
      <w:r w:rsidRPr="00E33FB2">
        <w:t xml:space="preserve">Cuando así se derive de actuaciones o procedimientos de aplicación de los tributos en los que haya sido parte el propio obligado tributario y en los que se hayan realizado actuaciones de control censal, siempre que en dicha rectificación no sean tenidos en cuenta otros hechos ni otras alegaciones y pruebas que los constatados en dichos procedimientos. </w:t>
      </w:r>
    </w:p>
    <w:p w:rsidR="00E33FB2" w:rsidRDefault="00E33FB2" w:rsidP="00E33FB2">
      <w:pPr>
        <w:pStyle w:val="Prrafodelista"/>
        <w:numPr>
          <w:ilvl w:val="0"/>
          <w:numId w:val="43"/>
        </w:numPr>
        <w:jc w:val="both"/>
      </w:pPr>
      <w:r w:rsidRPr="00E33FB2">
        <w:t xml:space="preserve">Cuando las personas o entidades a las que se haya asignado un número de identificación fiscal provisional no aporten, en el plazo establecido en el artículo 24.3 de este reglamento o, en su caso, en el plazo otorgado en el requerimiento efectuado a que se </w:t>
      </w:r>
      <w:r w:rsidRPr="00E33FB2">
        <w:lastRenderedPageBreak/>
        <w:t xml:space="preserve">refiere dicho artículo, la documentación necesaria para obtener el número de identificación fiscal definitivo, salvo que en dichos plazos justifiquen debidamente la imposibilidad de su aportación, la Administración tributaria podrá darles de baja en los Registros de operadores intracomunitarios y de exportadores y otros operadores económicos en régimen comercial. </w:t>
      </w:r>
    </w:p>
    <w:p w:rsidR="00E33FB2" w:rsidRDefault="00E33FB2" w:rsidP="00E33FB2">
      <w:pPr>
        <w:pStyle w:val="Prrafodelista"/>
        <w:numPr>
          <w:ilvl w:val="0"/>
          <w:numId w:val="43"/>
        </w:numPr>
        <w:jc w:val="both"/>
      </w:pPr>
      <w:r w:rsidRPr="00E33FB2">
        <w:t xml:space="preserve">Cuando concurran los supuestos regulados en el artículo 131.1 del texto refundido de la Ley del Impuesto sobre Sociedades, aprobado por Real Decreto Legislativo 4/2004, de 5 de marzo. En este supuesto, además, la Administración tributaria podrá dar de baja al obligado tributario en los Registros de operadores intracomunitarios y de devolución mensual. </w:t>
      </w:r>
    </w:p>
    <w:p w:rsidR="00E33FB2" w:rsidRDefault="00E33FB2" w:rsidP="00E33FB2">
      <w:pPr>
        <w:pStyle w:val="Prrafodelista"/>
        <w:numPr>
          <w:ilvl w:val="0"/>
          <w:numId w:val="43"/>
        </w:numPr>
        <w:jc w:val="both"/>
      </w:pPr>
      <w:r w:rsidRPr="00E33FB2">
        <w:t xml:space="preserve">Cuando durante un periodo superior a un año y después de realizar al menos tres intentos de notificación hubiera resultado imposible la práctica de notificaciones al obligado tributario en el domicilio fiscal o cuando se hubieran dado de baja deudas por insolvencia durante tres periodos impositivos o de liquidación, se podrá acordar la baja en los Registros de operadores intracomunitarios y de exportadores y otros operadores económicos en régimen comercial. </w:t>
      </w:r>
    </w:p>
    <w:p w:rsidR="00E33FB2" w:rsidRDefault="00E33FB2" w:rsidP="00E33FB2">
      <w:pPr>
        <w:pStyle w:val="Prrafodelista"/>
        <w:numPr>
          <w:ilvl w:val="0"/>
          <w:numId w:val="43"/>
        </w:numPr>
        <w:jc w:val="both"/>
      </w:pPr>
      <w:r w:rsidRPr="00E33FB2">
        <w:t xml:space="preserve">Cuando conforme a lo dispuesto en el artículo 21.3 de este reglamento proceda la rectificación censal. </w:t>
      </w:r>
    </w:p>
    <w:p w:rsidR="00E33FB2" w:rsidRDefault="00E33FB2" w:rsidP="00E33FB2">
      <w:pPr>
        <w:jc w:val="both"/>
      </w:pPr>
      <w:r w:rsidRPr="00E33FB2">
        <w:t>2. La modificación efectuada conforme a lo dispuesto en el apartado anterior deberá ser comunicada al obligado tributario, salvo que durante un periodo superior a un año hubiera resultado imposible la práctica de notificaciones en el domicilio fiscal declarado.</w:t>
      </w:r>
    </w:p>
    <w:p w:rsidR="00E33FB2" w:rsidRDefault="00E33FB2" w:rsidP="00E33FB2">
      <w:pPr>
        <w:jc w:val="both"/>
      </w:pPr>
      <w:r>
        <w:t xml:space="preserve">Artículo 147. Revocación del número de identificación fiscal. </w:t>
      </w:r>
    </w:p>
    <w:p w:rsidR="00E33FB2" w:rsidRDefault="00E33FB2" w:rsidP="00E33FB2">
      <w:pPr>
        <w:jc w:val="both"/>
      </w:pPr>
      <w:r>
        <w:t xml:space="preserve">1. La Administración tributaria podrá revocar el número de identificación fiscal asignado, cuando en el curso de las actuaciones de comprobación realizadas conforme a lo dispuesto en el artículo 144.1 y 2 de este reglamento o en las demás actuaciones y procedimientos de comprobación o investigación, se acredite alguna de las siguientes circunstancias: </w:t>
      </w:r>
    </w:p>
    <w:p w:rsidR="00E33FB2" w:rsidRDefault="00E33FB2" w:rsidP="00E33FB2">
      <w:pPr>
        <w:pStyle w:val="Prrafodelista"/>
        <w:numPr>
          <w:ilvl w:val="0"/>
          <w:numId w:val="45"/>
        </w:numPr>
        <w:jc w:val="both"/>
      </w:pPr>
      <w:r>
        <w:t xml:space="preserve">Las previstas en el artículo 146.1 b), c) o d) de este reglamento. </w:t>
      </w:r>
    </w:p>
    <w:p w:rsidR="00E33FB2" w:rsidRDefault="00E33FB2" w:rsidP="00E33FB2">
      <w:pPr>
        <w:pStyle w:val="Prrafodelista"/>
        <w:numPr>
          <w:ilvl w:val="0"/>
          <w:numId w:val="45"/>
        </w:numPr>
        <w:jc w:val="both"/>
      </w:pPr>
      <w:r>
        <w:t xml:space="preserve">Que mediante las declaraciones a que hacen referencia los artículos 9 y 10 de este reglamento se hubiera comunicado a la Administración tributaria el desarrollo de actividades económicas inexistentes. </w:t>
      </w:r>
    </w:p>
    <w:p w:rsidR="00E33FB2" w:rsidRDefault="00E33FB2" w:rsidP="00E33FB2">
      <w:pPr>
        <w:pStyle w:val="Prrafodelista"/>
        <w:numPr>
          <w:ilvl w:val="0"/>
          <w:numId w:val="45"/>
        </w:numPr>
        <w:jc w:val="both"/>
      </w:pPr>
      <w:r>
        <w:t xml:space="preserve">Que la sociedad haya sido constituida por uno o varios fundadores sin que en el plazo de tres meses desde la solicitud del número de identificación fiscal se inicie la actividad económica ni tampoco los actos que de ordinario son preparatorios para el ejercicio efectivo de la misma, salvo que se acredite suficientemente la imposibilidad de realizar dichos actos en el mencionado plazo. </w:t>
      </w:r>
    </w:p>
    <w:p w:rsidR="00E33FB2" w:rsidRDefault="00E33FB2" w:rsidP="00E33FB2">
      <w:pPr>
        <w:pStyle w:val="Prrafodelista"/>
        <w:jc w:val="both"/>
      </w:pPr>
      <w:r>
        <w:t xml:space="preserve">En el supuesto regulado en el artículo 4.2.l), el plazo anteriormente señalado comenzará a contar desde que se hubiese presentado la declaración censal de modificación en los términos establecidos en el artículo 12.2, tercer párrafo. </w:t>
      </w:r>
    </w:p>
    <w:p w:rsidR="00E33FB2" w:rsidRDefault="00E33FB2" w:rsidP="00E33FB2">
      <w:pPr>
        <w:pStyle w:val="Prrafodelista"/>
        <w:numPr>
          <w:ilvl w:val="0"/>
          <w:numId w:val="45"/>
        </w:numPr>
        <w:jc w:val="both"/>
      </w:pPr>
      <w:r>
        <w:t>Que se constate que un mismo capital ha servido para constituir una pluralidad de sociedades, de forma que, de la consideración global de todas ellas, se deduzca que no se ha producido el desembolso mínimo exigido por la normativa aplicable.</w:t>
      </w:r>
    </w:p>
    <w:p w:rsidR="00E33FB2" w:rsidRDefault="00E33FB2" w:rsidP="00E33FB2">
      <w:pPr>
        <w:pStyle w:val="Prrafodelista"/>
        <w:numPr>
          <w:ilvl w:val="0"/>
          <w:numId w:val="45"/>
        </w:numPr>
        <w:jc w:val="both"/>
      </w:pPr>
      <w:r w:rsidRPr="00E33FB2">
        <w:t xml:space="preserve">Que se comunique el desarrollo de actividades económicas, de la gestión administrativa o de la dirección de los negocios, en un domicilio aparente o falso, sin que se justifique la realización de dichas actividades o actuaciones en otro domicilio diferente. </w:t>
      </w:r>
    </w:p>
    <w:p w:rsidR="00E33FB2" w:rsidRDefault="00E33FB2" w:rsidP="00E33FB2">
      <w:pPr>
        <w:jc w:val="both"/>
      </w:pPr>
      <w:r w:rsidRPr="00E33FB2">
        <w:lastRenderedPageBreak/>
        <w:t xml:space="preserve">2. El acuerdo de revocación requerirá la previa audiencia al obligado tributario por un plazo de 10 días, contados a partir del día siguiente al de la notificación de la apertura de dicho plazo, salvo que dicho acuerdo se incluya en la propuesta de resolución a que se refiere el artículo 145.3 de este reglamento. </w:t>
      </w:r>
    </w:p>
    <w:p w:rsidR="00E33FB2" w:rsidRDefault="00E33FB2" w:rsidP="00E33FB2">
      <w:pPr>
        <w:jc w:val="both"/>
      </w:pPr>
      <w:r w:rsidRPr="00E33FB2">
        <w:t xml:space="preserve">3. La revocación deberá publicarse en el Boletín Oficial del Estado y notificarse al obligado tributario. </w:t>
      </w:r>
    </w:p>
    <w:p w:rsidR="00E33FB2" w:rsidRDefault="00E33FB2" w:rsidP="00E33FB2">
      <w:pPr>
        <w:jc w:val="both"/>
      </w:pPr>
      <w:r w:rsidRPr="00E33FB2">
        <w:t xml:space="preserve">La publicación deberá efectuarse en las mismas fechas que las previstas en el artículo 112.1 de la Ley 58/2003, de 17 de diciembre, General Tributaria, para las notificaciones por comparecencia. </w:t>
      </w:r>
    </w:p>
    <w:p w:rsidR="00E33FB2" w:rsidRDefault="00E33FB2" w:rsidP="00E33FB2">
      <w:pPr>
        <w:jc w:val="both"/>
      </w:pPr>
      <w:r w:rsidRPr="00E33FB2">
        <w:t xml:space="preserve">4. La publicación de la revocación del número de identificación fiscal en el "Boletín Oficial del Estado" producirá los efectos previstos en el apartado 4 de la disposición adicional sexta de la Ley 58/2003, de 17 de diciembre, General Tributaria. </w:t>
      </w:r>
    </w:p>
    <w:p w:rsidR="00E33FB2" w:rsidRDefault="00E33FB2" w:rsidP="00E33FB2">
      <w:pPr>
        <w:jc w:val="both"/>
      </w:pPr>
      <w:r w:rsidRPr="00E33FB2">
        <w:t xml:space="preserve">5. La revocación del número de identificación fiscal determinará que no se emita el certificado de estar al corriente de las obligaciones tributarias regulado en el artículo 74 de este reglamento. </w:t>
      </w:r>
    </w:p>
    <w:p w:rsidR="00E33FB2" w:rsidRDefault="00E33FB2" w:rsidP="00E33FB2">
      <w:pPr>
        <w:jc w:val="both"/>
      </w:pPr>
      <w:r w:rsidRPr="00E33FB2">
        <w:t xml:space="preserve">6. Procederá la denegación del número de identificación fiscal cuando antes de su asignación concurra alguna de las circunstancias que habilitarían para acordar la revocación. </w:t>
      </w:r>
    </w:p>
    <w:p w:rsidR="00E33FB2" w:rsidRDefault="00E33FB2" w:rsidP="00E33FB2">
      <w:pPr>
        <w:jc w:val="both"/>
      </w:pPr>
      <w:r w:rsidRPr="00E33FB2">
        <w:t xml:space="preserve">7. La revocación del número de identificación fiscal determinará la baja de los Registros de Operadores Intracomunitarios y de Exportadores y otros operadores económicos. </w:t>
      </w:r>
    </w:p>
    <w:p w:rsidR="00E33FB2" w:rsidRDefault="00E33FB2" w:rsidP="00E33FB2">
      <w:pPr>
        <w:jc w:val="both"/>
      </w:pPr>
      <w:r w:rsidRPr="00E33FB2">
        <w:t xml:space="preserve">8. La Administración tributaria podrá rehabilitar el número de identificación fiscal mediante acuerdo que estará sujeto a los mismos requisitos de publicidad establecidos para la revocación en el apartado 3 de este artículo. </w:t>
      </w:r>
    </w:p>
    <w:p w:rsidR="00E33FB2" w:rsidRDefault="00E33FB2" w:rsidP="00E33FB2">
      <w:pPr>
        <w:jc w:val="both"/>
      </w:pPr>
      <w:r w:rsidRPr="00E33FB2">
        <w:t xml:space="preserve">Las solicitudes de rehabilitación del número de identificación fiscal sólo serán tramitadas cuando se acredite que han desaparecido las causas que motivaron la revocación y, en caso de sociedades, se comunique, además, </w:t>
      </w:r>
      <w:proofErr w:type="spellStart"/>
      <w:r w:rsidRPr="00E33FB2">
        <w:t>quiénes</w:t>
      </w:r>
      <w:proofErr w:type="spellEnd"/>
      <w:r w:rsidRPr="00E33FB2">
        <w:t xml:space="preserve"> ostentan la titularidad del capital de la sociedad, con identificación completa de sus representantes legales, el domicilio fiscal, así como documentación que acredite cuál es la actividad económica que la sociedad va a desarrollar. Careciendo de estos requisitos, las solicitudes se archivarán sin más trámite. </w:t>
      </w:r>
    </w:p>
    <w:p w:rsidR="00E33FB2" w:rsidRDefault="00E33FB2" w:rsidP="00E33FB2">
      <w:pPr>
        <w:jc w:val="both"/>
      </w:pPr>
      <w:r w:rsidRPr="00E33FB2">
        <w:t>La falta de resolución expresa de la solicitud de rehabilitación de un número de identificación fiscal en el plazo de tres meses determinará que la misma se entienda denegada.</w:t>
      </w:r>
    </w:p>
    <w:p w:rsidR="00E33FB2" w:rsidRDefault="00E33FB2" w:rsidP="00E33FB2">
      <w:pPr>
        <w:jc w:val="both"/>
      </w:pPr>
      <w:r>
        <w:t xml:space="preserve">DE LA LGT: </w:t>
      </w:r>
    </w:p>
    <w:p w:rsidR="00E33FB2" w:rsidRDefault="00E33FB2" w:rsidP="00E33FB2">
      <w:pPr>
        <w:jc w:val="both"/>
      </w:pPr>
      <w:r w:rsidRPr="00E33FB2">
        <w:t xml:space="preserve">Disposición adicional quinta. Declaraciones censales. </w:t>
      </w:r>
    </w:p>
    <w:p w:rsidR="00E33FB2" w:rsidRDefault="00E33FB2" w:rsidP="00E33FB2">
      <w:pPr>
        <w:jc w:val="both"/>
      </w:pPr>
      <w:r w:rsidRPr="00E33FB2">
        <w:t>1. Las personas o entidades que desarrollen o vayan a desarrollar en territorio español actividades empresariales o profesionales o satisfagan rendimientos sujetos a retención deberán comunicar a la Administración tributaria a través de las correspondientes declaraciones censales su alta en el Censo de Empresarios, Profesionales y Retenedores, las modificaciones que se produzcan en su situación tributaria y la baja en dicho censo. El Censo de Empresarios, Profesionales y Retenedores formará parte del Censo de Obligados Tributarios. En este último figurarán la totalidad de personas físicas o jurídicas y entidades a</w:t>
      </w:r>
      <w:r>
        <w:t xml:space="preserve"> </w:t>
      </w:r>
      <w:r w:rsidRPr="00E33FB2">
        <w:t xml:space="preserve">que se refiere el artículo 35 de la Ley General Tributaria, identificadas a efectos fiscales en España. </w:t>
      </w:r>
    </w:p>
    <w:p w:rsidR="00E33FB2" w:rsidRDefault="00E33FB2" w:rsidP="00E33FB2">
      <w:pPr>
        <w:jc w:val="both"/>
      </w:pPr>
      <w:r w:rsidRPr="00E33FB2">
        <w:t xml:space="preserve">Las declaraciones censales servirán, asimismo, para comunicar el inicio de las actividades económicas que desarrollen, las modificaciones que les afecten y el cese en las mismas. A </w:t>
      </w:r>
      <w:r w:rsidRPr="00E33FB2">
        <w:lastRenderedPageBreak/>
        <w:t xml:space="preserve">efectos de lo dispuesto en este artículo, tendrán la consideración de empresarios o profesionales quienes tuvieran tal condición de acuerdo con las disposiciones propias del Impuesto sobre el Valor Añadido, incluso cuando desarrollen su actividad fuera del territorio de aplicación de este impuesto. </w:t>
      </w:r>
    </w:p>
    <w:p w:rsidR="00E33FB2" w:rsidRDefault="00E33FB2" w:rsidP="00E33FB2">
      <w:pPr>
        <w:jc w:val="both"/>
      </w:pPr>
      <w:r w:rsidRPr="00E33FB2">
        <w:t xml:space="preserve">2. Reglamentariamente se regulará el contenido, la forma y los plazos para la presentación de estas declaraciones censales. </w:t>
      </w:r>
    </w:p>
    <w:p w:rsidR="00E33FB2" w:rsidRDefault="00E33FB2" w:rsidP="00E33FB2">
      <w:pPr>
        <w:jc w:val="both"/>
      </w:pPr>
      <w:r w:rsidRPr="00E33FB2">
        <w:t xml:space="preserve">3. La declaración censal de alta en el Censo de Empresarios, Profesionales y Retenedores contendrá, al menos la siguiente información: </w:t>
      </w:r>
    </w:p>
    <w:p w:rsidR="00E33FB2" w:rsidRDefault="00E33FB2" w:rsidP="00E33FB2">
      <w:pPr>
        <w:pStyle w:val="Prrafodelista"/>
        <w:numPr>
          <w:ilvl w:val="0"/>
          <w:numId w:val="47"/>
        </w:numPr>
        <w:jc w:val="both"/>
      </w:pPr>
      <w:r w:rsidRPr="00E33FB2">
        <w:t xml:space="preserve">El nombre y apellidos o razón social del declarante. </w:t>
      </w:r>
    </w:p>
    <w:p w:rsidR="00E33FB2" w:rsidRDefault="00E33FB2" w:rsidP="00E33FB2">
      <w:pPr>
        <w:pStyle w:val="Prrafodelista"/>
        <w:numPr>
          <w:ilvl w:val="0"/>
          <w:numId w:val="47"/>
        </w:numPr>
        <w:jc w:val="both"/>
      </w:pPr>
      <w:r w:rsidRPr="00E33FB2">
        <w:t xml:space="preserve">El número de identificación fiscal si se trata de una persona física que lo tenga atribuido. Si se trata de personas jurídicas o entidades del apartado 4 del artículo 35 de la Ley General Tributaria, la declaración de alta servirá para solicitar este número, para lo cual deberán aportar la documentación que se establezca reglamentariamente y completar el resto de la información que se relaciona en este apartado. De igual forma procederán las personas físicas sin número de identificación fiscal que resulten obligadas a la presentación de la declaración censal de alta, porque vayan a realizar actividades económicas o vayan a satisfacer rendimientos sujetos a retención. </w:t>
      </w:r>
    </w:p>
    <w:p w:rsidR="00E33FB2" w:rsidRDefault="00E33FB2" w:rsidP="00E33FB2">
      <w:pPr>
        <w:pStyle w:val="Prrafodelista"/>
        <w:numPr>
          <w:ilvl w:val="0"/>
          <w:numId w:val="47"/>
        </w:numPr>
        <w:jc w:val="both"/>
      </w:pPr>
      <w:r w:rsidRPr="00E33FB2">
        <w:t xml:space="preserve">El domicilio fiscal, y su domicilio social, cuando sea distinto de aquél. </w:t>
      </w:r>
    </w:p>
    <w:p w:rsidR="00E33FB2" w:rsidRDefault="00E33FB2" w:rsidP="00E33FB2">
      <w:pPr>
        <w:pStyle w:val="Prrafodelista"/>
        <w:numPr>
          <w:ilvl w:val="0"/>
          <w:numId w:val="47"/>
        </w:numPr>
        <w:jc w:val="both"/>
      </w:pPr>
      <w:r w:rsidRPr="00E33FB2">
        <w:t xml:space="preserve">La relación de establecimientos y locales en los que vaya a desarrollar actividades económicas, con identificación de la comunidad autónoma, provincia, municipio, y dirección completa de cada uno de ellos. </w:t>
      </w:r>
    </w:p>
    <w:p w:rsidR="00E33FB2" w:rsidRDefault="00E33FB2" w:rsidP="00E33FB2">
      <w:pPr>
        <w:pStyle w:val="Prrafodelista"/>
        <w:numPr>
          <w:ilvl w:val="0"/>
          <w:numId w:val="47"/>
        </w:numPr>
        <w:jc w:val="both"/>
      </w:pPr>
      <w:r w:rsidRPr="00E33FB2">
        <w:t xml:space="preserve">La clasificación de las actividades económicas que vaya a desarrollar según la codificación de actividades establecida a efectos del Impuesto sobre Actividades Económicas. </w:t>
      </w:r>
    </w:p>
    <w:p w:rsidR="00E33FB2" w:rsidRDefault="00E33FB2" w:rsidP="00E33FB2">
      <w:pPr>
        <w:pStyle w:val="Prrafodelista"/>
        <w:numPr>
          <w:ilvl w:val="0"/>
          <w:numId w:val="47"/>
        </w:numPr>
        <w:jc w:val="both"/>
      </w:pPr>
      <w:r w:rsidRPr="00E33FB2">
        <w:t xml:space="preserve">El ámbito territorial en el que vaya a desarrollar sus actividades económicas, distinguiendo si se trata de ámbito nacional, de la Unión Europea o internacional. A estos efectos, el contribuyente que vaya a operar en la Unión Europea solicitará su alta en el Registro de operadores intracomunitarios en los términos que se definan reglamentariamente. </w:t>
      </w:r>
    </w:p>
    <w:p w:rsidR="00E33FB2" w:rsidRDefault="00E33FB2" w:rsidP="00E33FB2">
      <w:pPr>
        <w:pStyle w:val="Prrafodelista"/>
        <w:numPr>
          <w:ilvl w:val="0"/>
          <w:numId w:val="47"/>
        </w:numPr>
        <w:jc w:val="both"/>
      </w:pPr>
      <w:r w:rsidRPr="00E33FB2">
        <w:t xml:space="preserve">La condición de persona o entidad residente o no residente. En este último caso, se especificará si cuenta o no con establecimientos permanentes, identificándose todos ellos, con independencia de que éstos deban darse de alta individualmente. Si se trata de un establecimiento permanente, en la declaración de alta se identificará la persona o entidad no residente de la que dependa, así como el resto de los establecimientos permanentes de dicha persona o entidad que se hayan dado de alta en el Censo de Empresarios, Profesionales y Retenedores. </w:t>
      </w:r>
    </w:p>
    <w:p w:rsidR="00E33FB2" w:rsidRDefault="00E33FB2" w:rsidP="00E33FB2">
      <w:pPr>
        <w:pStyle w:val="Prrafodelista"/>
        <w:numPr>
          <w:ilvl w:val="0"/>
          <w:numId w:val="47"/>
        </w:numPr>
        <w:jc w:val="both"/>
      </w:pPr>
      <w:r w:rsidRPr="00E33FB2">
        <w:t xml:space="preserve">El régimen de tributación en el Impuesto sobre Sociedades, en el Impuesto sobre la Renta de las Personas Físicas o en el Impuesto sobre la Renta de no Residentes, según corresponda, con mención expresa de los regímenes y modalidades de tributación que le resulten de aplicación y los pagos a cuenta que le incumban. </w:t>
      </w:r>
    </w:p>
    <w:p w:rsidR="00E33FB2" w:rsidRDefault="00E33FB2" w:rsidP="00E33FB2">
      <w:pPr>
        <w:pStyle w:val="Prrafodelista"/>
        <w:numPr>
          <w:ilvl w:val="0"/>
          <w:numId w:val="47"/>
        </w:numPr>
        <w:jc w:val="both"/>
      </w:pPr>
      <w:r w:rsidRPr="00E33FB2">
        <w:t xml:space="preserve">El régimen de tributación en el Impuesto sobre el Valor Añadido, con referencia a las obligaciones periódicas derivadas de dicho impuesto que le correspondan y el plazo previsto para el inicio de la actividad, distinguiendo el previsto para el inicio de las adquisiciones e importaciones de bienes y servicios del previsto para las entregas de bienes y prestaciones de servicios que constituyen el objeto de su actividad, en el caso de que uno y otro sean diferentes. </w:t>
      </w:r>
    </w:p>
    <w:p w:rsidR="00E33FB2" w:rsidRDefault="00E33FB2" w:rsidP="00E33FB2">
      <w:pPr>
        <w:pStyle w:val="Prrafodelista"/>
        <w:numPr>
          <w:ilvl w:val="0"/>
          <w:numId w:val="47"/>
        </w:numPr>
        <w:jc w:val="both"/>
      </w:pPr>
      <w:r w:rsidRPr="00E33FB2">
        <w:lastRenderedPageBreak/>
        <w:t xml:space="preserve">El régimen de tributación en los impuestos que se determinen reglamentariamente. </w:t>
      </w:r>
    </w:p>
    <w:p w:rsidR="00E33FB2" w:rsidRDefault="00E33FB2" w:rsidP="00E33FB2">
      <w:pPr>
        <w:pStyle w:val="Prrafodelista"/>
        <w:numPr>
          <w:ilvl w:val="0"/>
          <w:numId w:val="47"/>
        </w:numPr>
        <w:jc w:val="both"/>
      </w:pPr>
      <w:r w:rsidRPr="00E33FB2">
        <w:t xml:space="preserve">En el caso en que se trate de entidades en constitución, la declaración de alta contendrá, al menos, los datos identificativos y domicilio completo de las personas o entidades que promuevan su constitución. </w:t>
      </w:r>
    </w:p>
    <w:p w:rsidR="00E33FB2" w:rsidRDefault="00E33FB2" w:rsidP="00E33FB2">
      <w:pPr>
        <w:jc w:val="both"/>
      </w:pPr>
      <w:r w:rsidRPr="00E33FB2">
        <w:t>4. La declaración censal de modificación contendrá cualquier variación que afecte a los datos consignados en la declaración de alta o en cualquier otra declaración de modificación anterior, en los términos que se establezcan reglamentariamente.</w:t>
      </w:r>
    </w:p>
    <w:p w:rsidR="00E33FB2" w:rsidRDefault="00E33FB2" w:rsidP="00E33FB2">
      <w:pPr>
        <w:jc w:val="both"/>
      </w:pPr>
      <w:r w:rsidRPr="00E33FB2">
        <w:t xml:space="preserve">5. La declaración censal de baja se presentará cuando se produzca el cese efectivo en todas las actividades a que se refiere este artículo, de acuerdo con lo que se disponga reglamentariamente. </w:t>
      </w:r>
    </w:p>
    <w:p w:rsidR="00E33FB2" w:rsidRDefault="00E33FB2" w:rsidP="00E33FB2">
      <w:pPr>
        <w:jc w:val="both"/>
      </w:pPr>
      <w:r w:rsidRPr="00E33FB2">
        <w:t xml:space="preserve">6. La Administración tributaria llevará conjuntamente con el Censo de Empresarios, Profesionales y Retenedores un Registro de operadores intracomunitarios en el que se darán de alta los sujetos pasivos del Impuesto sobre el Valor Añadido que realicen entregas y adquisiciones intracomunitarias de bienes, así como determinadas prestaciones de servicios en los términos que se establezcan reglamentariamente. </w:t>
      </w:r>
    </w:p>
    <w:p w:rsidR="00E33FB2" w:rsidRDefault="00E33FB2" w:rsidP="00E33FB2">
      <w:pPr>
        <w:jc w:val="both"/>
      </w:pPr>
      <w:r w:rsidRPr="00E33FB2">
        <w:t xml:space="preserve">7. Las personas o entidades a que se refiere el apartado </w:t>
      </w:r>
      <w:proofErr w:type="gramStart"/>
      <w:r w:rsidRPr="00E33FB2">
        <w:t>uno de este artículo podrán</w:t>
      </w:r>
      <w:proofErr w:type="gramEnd"/>
      <w:r w:rsidRPr="00E33FB2">
        <w:t xml:space="preserve"> resultar exoneradas reglamentariamente de presentar otras declaraciones de contenido o finalidad censal establecidas por las normas propias de cada tributo. </w:t>
      </w:r>
    </w:p>
    <w:p w:rsidR="00E33FB2" w:rsidRDefault="00E33FB2" w:rsidP="00E33FB2">
      <w:pPr>
        <w:jc w:val="both"/>
      </w:pPr>
      <w:r w:rsidRPr="00E33FB2">
        <w:t>8. Las sociedades en constitución y los empresarios individuales que presenten el documento único electrónico para realizar telemáticamente sus trámites de constitución e inicio de actividad, de acuerdo con lo previsto en la Ley 14/2013 de Apoyo a los Emprendedores y su Internacionalización, quedarán exoneradas de la obligación de presentar la declaración censal de alta, pero quedarán obligadas a la presentación posterior de las declaraciones de modificación o de baja que correspondan en la medida en que varíe o deba ampliarse la información y circunstancias contenidas en dicho documento único electrónico en caso de que el emprendedor no realice estos trámites a través de dicho documento.</w:t>
      </w:r>
    </w:p>
    <w:p w:rsidR="00E33FB2" w:rsidRDefault="00E33FB2" w:rsidP="00E33FB2">
      <w:pPr>
        <w:jc w:val="both"/>
      </w:pPr>
      <w:r w:rsidRPr="00E33FB2">
        <w:t xml:space="preserve">Disposición adicional sexta. Número de identificación fiscal. </w:t>
      </w:r>
    </w:p>
    <w:p w:rsidR="00E33FB2" w:rsidRDefault="00E33FB2" w:rsidP="00E33FB2">
      <w:pPr>
        <w:jc w:val="both"/>
      </w:pPr>
      <w:r w:rsidRPr="00E33FB2">
        <w:t xml:space="preserve">1. Toda persona física o jurídica, así como las entidades sin personalidad a que se refiere el apartado 4 del artículo 35 de esta ley, tendrán un número de identificación fiscal para sus relaciones de naturaleza o con trascendencia tributaria. </w:t>
      </w:r>
    </w:p>
    <w:p w:rsidR="00E33FB2" w:rsidRDefault="00E33FB2" w:rsidP="00E33FB2">
      <w:pPr>
        <w:jc w:val="both"/>
      </w:pPr>
      <w:r w:rsidRPr="00E33FB2">
        <w:t xml:space="preserve">Este número de identificación fiscal será facilitado por la Administración General del Estado, de oficio o a instancia del interesado. </w:t>
      </w:r>
    </w:p>
    <w:p w:rsidR="00E33FB2" w:rsidRDefault="00E33FB2" w:rsidP="00E33FB2">
      <w:pPr>
        <w:jc w:val="both"/>
      </w:pPr>
      <w:r w:rsidRPr="00E33FB2">
        <w:t xml:space="preserve">Reglamentariamente se regulará el procedimiento de asignación y revocación, la composición del número de identificación fiscal y la forma en que deberá utilizarse en las relaciones de naturaleza o con trascendencia tributaria. </w:t>
      </w:r>
    </w:p>
    <w:p w:rsidR="00E33FB2" w:rsidRDefault="00E33FB2" w:rsidP="00E33FB2">
      <w:pPr>
        <w:jc w:val="both"/>
      </w:pPr>
      <w:r w:rsidRPr="00E33FB2">
        <w:t xml:space="preserve">2. En particular, quienes entreguen o confíen a entidades de crédito fondos, bienes o valores en forma de depósitos u otras análogas, recaben de aquéllas créditos o préstamos de cualquier naturaleza o realicen cualquier otra operación financiera con una entidad de crédito deberán comunicar previamente su número de identificación fiscal a dicha entidad. </w:t>
      </w:r>
    </w:p>
    <w:p w:rsidR="00E33FB2" w:rsidRDefault="00E33FB2" w:rsidP="00E33FB2">
      <w:pPr>
        <w:jc w:val="both"/>
      </w:pPr>
      <w:r w:rsidRPr="00E33FB2">
        <w:t xml:space="preserve">La citada obligación será </w:t>
      </w:r>
      <w:proofErr w:type="gramStart"/>
      <w:r w:rsidRPr="00E33FB2">
        <w:t>exigible</w:t>
      </w:r>
      <w:proofErr w:type="gramEnd"/>
      <w:r w:rsidRPr="00E33FB2">
        <w:t xml:space="preserve"> aunque las operaciones activas o pasivas que se realicen con las entidades de crédito tengan un carácter transitorio. </w:t>
      </w:r>
    </w:p>
    <w:p w:rsidR="00E33FB2" w:rsidRDefault="00E33FB2" w:rsidP="00E33FB2">
      <w:pPr>
        <w:jc w:val="both"/>
      </w:pPr>
      <w:r w:rsidRPr="00E33FB2">
        <w:lastRenderedPageBreak/>
        <w:t xml:space="preserve">Reglamentariamente se podrán establecer reglas especiales y excepciones a la citada obligación, así como las obligaciones de información que deberán cumplir las entidades de crédito en tales supuestos. </w:t>
      </w:r>
    </w:p>
    <w:p w:rsidR="00E33FB2" w:rsidRDefault="00E33FB2" w:rsidP="00E33FB2">
      <w:pPr>
        <w:jc w:val="both"/>
      </w:pPr>
      <w:r w:rsidRPr="00E33FB2">
        <w:t xml:space="preserve">3. Las entidades de crédito no podrán librar cheques contra la entrega de efectivo, bienes, valores u otros cheques sin la comunicación del número de identificación fiscal del tomador, quedando constancia del libramiento y de la identificación del tomador. Se exceptúa de lo anterior los cheques librados contra una cuenta bancaria. </w:t>
      </w:r>
    </w:p>
    <w:p w:rsidR="00E33FB2" w:rsidRDefault="00E33FB2" w:rsidP="00E33FB2">
      <w:pPr>
        <w:jc w:val="both"/>
      </w:pPr>
      <w:r w:rsidRPr="00E33FB2">
        <w:t xml:space="preserve">De igual manera, las entidades de crédito exigirán la comunicación del número de identificación fiscal a las personas o entidades que presenten al cobro, cuando el abono no se realice en una cuenta bancaria, cheques emitidos por una entidad de crédito. También lo exigirán en caso de cheques librados por personas distintas por cuantía superior a 3.000 euros. En ambos casos deberá quedar constancia del pago del </w:t>
      </w:r>
      <w:proofErr w:type="gramStart"/>
      <w:r w:rsidRPr="00E33FB2">
        <w:t>cheque</w:t>
      </w:r>
      <w:proofErr w:type="gramEnd"/>
      <w:r w:rsidRPr="00E33FB2">
        <w:t xml:space="preserve"> así como de la identificación del tenedor que lo presente al cobro. </w:t>
      </w:r>
    </w:p>
    <w:p w:rsidR="00E33FB2" w:rsidRDefault="00E33FB2" w:rsidP="00E33FB2">
      <w:pPr>
        <w:jc w:val="both"/>
      </w:pPr>
      <w:r w:rsidRPr="00E33FB2">
        <w:t xml:space="preserve">Reglamentariamente se establecerá la forma en que las entidades de crédito deberán dejar constancia y comunicar a la Administración tributaria los datos a que se refieren los párrafos anteriores. </w:t>
      </w:r>
    </w:p>
    <w:p w:rsidR="00E33FB2" w:rsidRDefault="00E33FB2" w:rsidP="00E33FB2">
      <w:pPr>
        <w:jc w:val="both"/>
      </w:pPr>
      <w:r w:rsidRPr="00E33FB2">
        <w:t xml:space="preserve">4. La publicación de la revocación del número de identificación fiscal asignado en el "Boletín Oficial del Estado", determinará la pérdida de validez a efectos identificativos de dicho número en el ámbito fiscal. </w:t>
      </w:r>
    </w:p>
    <w:p w:rsidR="00E33FB2" w:rsidRDefault="00E33FB2" w:rsidP="00E33FB2">
      <w:pPr>
        <w:jc w:val="both"/>
      </w:pPr>
      <w:r w:rsidRPr="00E33FB2">
        <w:t>Asimismo, la publicación anterior determinará que las entidades de crédito no realicen cargos o abonos en las cuentas o depósitos bancarios en que consten como titulares o</w:t>
      </w:r>
      <w:r>
        <w:t xml:space="preserve"> </w:t>
      </w:r>
      <w:r w:rsidRPr="00E33FB2">
        <w:t xml:space="preserve">autorizados los titulares de dichos números revocados, salvo que se rehabilite el número de identificación fiscal, </w:t>
      </w:r>
    </w:p>
    <w:p w:rsidR="00E33FB2" w:rsidRDefault="00E33FB2" w:rsidP="00E33FB2">
      <w:pPr>
        <w:jc w:val="both"/>
      </w:pPr>
      <w:r w:rsidRPr="00E33FB2">
        <w:t xml:space="preserve">Cuando la revocación se refiera al número de identificación fiscal de una entidad, su publicación en el "Boletín Oficial del Estado" implicará la abstención del notario para autorizar cualquier instrumento público relativo a declaraciones de voluntad, actos jurídicos que impliquen prestación de consentimiento, contratos y negocios jurídicos de cualquier clase, así como la prohibición de acceso a cualquier registro público, incluidos los de carácter administrativo, salvo que se rehabilite el número de identificación fiscal. El registro público en el que esté inscrita la entidad a la que afecte la revocación, en función del tipo de entidad de que se trate, procederá a extender en la hoja abierta a dicha entidad una nota marginal en la que se hará constar que, en lo sucesivo, no podrá realizarse inscripción alguna que afecte a aquella, salvo que se rehabilite el número de identificación fiscal. </w:t>
      </w:r>
    </w:p>
    <w:p w:rsidR="00E33FB2" w:rsidRDefault="00E33FB2" w:rsidP="00E33FB2">
      <w:pPr>
        <w:jc w:val="both"/>
      </w:pPr>
      <w:r w:rsidRPr="00E33FB2">
        <w:t xml:space="preserve">Excepcionalmente, se admitirá la realización de los trámites imprescindibles para la cancelación de la nota marginal a la que se refiere el párrafo anterior. </w:t>
      </w:r>
    </w:p>
    <w:p w:rsidR="00E33FB2" w:rsidRDefault="00E33FB2" w:rsidP="00E33FB2">
      <w:pPr>
        <w:jc w:val="both"/>
      </w:pPr>
      <w:r w:rsidRPr="00E33FB2">
        <w:t xml:space="preserve">De igual modo, en todas las certificaciones registrales de la entidad titular del número revocado debe constar que el mismo está revocado. </w:t>
      </w:r>
    </w:p>
    <w:p w:rsidR="00E33FB2" w:rsidRPr="00E33FB2" w:rsidRDefault="00E33FB2" w:rsidP="00E33FB2">
      <w:pPr>
        <w:jc w:val="both"/>
      </w:pPr>
      <w:r w:rsidRPr="00E33FB2">
        <w:t>Lo dispuesto en este apartado no impedirá a la Administración Tributaria exigir el cumplimiento de las obligaciones tributarias pendientes. No obstante, la admisión de las autoliquidaciones, declaraciones, comunicaciones o escritos en los que conste un número de identificación fiscal revocado quedará condicionada, en los términos reglamentariamente establecidos, a la rehabilitación del citado número de identificación fiscal.</w:t>
      </w:r>
    </w:p>
    <w:sectPr w:rsidR="00E33FB2" w:rsidRPr="00E33FB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20" w:rsidRDefault="002B5520" w:rsidP="000B4DB4">
      <w:pPr>
        <w:spacing w:after="0" w:line="240" w:lineRule="auto"/>
      </w:pPr>
      <w:r>
        <w:separator/>
      </w:r>
    </w:p>
  </w:endnote>
  <w:endnote w:type="continuationSeparator" w:id="0">
    <w:p w:rsidR="002B5520" w:rsidRDefault="002B5520" w:rsidP="000B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00386"/>
      <w:docPartObj>
        <w:docPartGallery w:val="Page Numbers (Bottom of Page)"/>
        <w:docPartUnique/>
      </w:docPartObj>
    </w:sdtPr>
    <w:sdtContent>
      <w:p w:rsidR="00AF087D" w:rsidRDefault="00AF087D">
        <w:pPr>
          <w:pStyle w:val="Piedepgina"/>
          <w:jc w:val="right"/>
        </w:pPr>
        <w:r>
          <w:fldChar w:fldCharType="begin"/>
        </w:r>
        <w:r>
          <w:instrText>PAGE   \* MERGEFORMAT</w:instrText>
        </w:r>
        <w:r>
          <w:fldChar w:fldCharType="separate"/>
        </w:r>
        <w:r>
          <w:rPr>
            <w:noProof/>
          </w:rPr>
          <w:t>5</w:t>
        </w:r>
        <w:r>
          <w:fldChar w:fldCharType="end"/>
        </w:r>
      </w:p>
    </w:sdtContent>
  </w:sdt>
  <w:p w:rsidR="00AF087D" w:rsidRDefault="00AF087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20" w:rsidRDefault="002B5520" w:rsidP="000B4DB4">
      <w:pPr>
        <w:spacing w:after="0" w:line="240" w:lineRule="auto"/>
      </w:pPr>
      <w:r>
        <w:separator/>
      </w:r>
    </w:p>
  </w:footnote>
  <w:footnote w:type="continuationSeparator" w:id="0">
    <w:p w:rsidR="002B5520" w:rsidRDefault="002B5520" w:rsidP="000B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DB4" w:rsidRDefault="000B4DB4" w:rsidP="000B4DB4">
    <w:pPr>
      <w:pStyle w:val="Encabezado"/>
      <w:jc w:val="right"/>
    </w:pPr>
    <w:r>
      <w:t>TEMA 6 GESTIÓN</w:t>
    </w:r>
  </w:p>
  <w:p w:rsidR="000B4DB4" w:rsidRDefault="000B4D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5A8"/>
    <w:multiLevelType w:val="hybridMultilevel"/>
    <w:tmpl w:val="9280A8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A73ED"/>
    <w:multiLevelType w:val="hybridMultilevel"/>
    <w:tmpl w:val="3E3AC8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84486A"/>
    <w:multiLevelType w:val="hybridMultilevel"/>
    <w:tmpl w:val="1E6448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410D15"/>
    <w:multiLevelType w:val="hybridMultilevel"/>
    <w:tmpl w:val="160C1D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AB6552"/>
    <w:multiLevelType w:val="hybridMultilevel"/>
    <w:tmpl w:val="A65A37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CC4678"/>
    <w:multiLevelType w:val="hybridMultilevel"/>
    <w:tmpl w:val="43162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FF0B0B"/>
    <w:multiLevelType w:val="hybridMultilevel"/>
    <w:tmpl w:val="D36A35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9706E8"/>
    <w:multiLevelType w:val="hybridMultilevel"/>
    <w:tmpl w:val="5DD8A9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5903C3"/>
    <w:multiLevelType w:val="hybridMultilevel"/>
    <w:tmpl w:val="E084EC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683ADC"/>
    <w:multiLevelType w:val="hybridMultilevel"/>
    <w:tmpl w:val="AA1456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972B9"/>
    <w:multiLevelType w:val="hybridMultilevel"/>
    <w:tmpl w:val="FED85D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B52F06"/>
    <w:multiLevelType w:val="hybridMultilevel"/>
    <w:tmpl w:val="4D7622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C9364EC"/>
    <w:multiLevelType w:val="hybridMultilevel"/>
    <w:tmpl w:val="F550AF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5A1C5F"/>
    <w:multiLevelType w:val="hybridMultilevel"/>
    <w:tmpl w:val="2EA28C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565BEA"/>
    <w:multiLevelType w:val="hybridMultilevel"/>
    <w:tmpl w:val="F9086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A65CD3"/>
    <w:multiLevelType w:val="hybridMultilevel"/>
    <w:tmpl w:val="9C20E3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564354C"/>
    <w:multiLevelType w:val="hybridMultilevel"/>
    <w:tmpl w:val="E7C628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787"/>
    <w:multiLevelType w:val="hybridMultilevel"/>
    <w:tmpl w:val="CC4653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EC3A2C"/>
    <w:multiLevelType w:val="hybridMultilevel"/>
    <w:tmpl w:val="F28C8A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D97A2D"/>
    <w:multiLevelType w:val="hybridMultilevel"/>
    <w:tmpl w:val="A3CA1B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AC11FA"/>
    <w:multiLevelType w:val="hybridMultilevel"/>
    <w:tmpl w:val="8D7AFF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00B53A6"/>
    <w:multiLevelType w:val="hybridMultilevel"/>
    <w:tmpl w:val="BF3CF0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776BC0"/>
    <w:multiLevelType w:val="hybridMultilevel"/>
    <w:tmpl w:val="C108D8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F83E6C"/>
    <w:multiLevelType w:val="hybridMultilevel"/>
    <w:tmpl w:val="F3D282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2EF3A1C"/>
    <w:multiLevelType w:val="hybridMultilevel"/>
    <w:tmpl w:val="E41221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5F7019E"/>
    <w:multiLevelType w:val="hybridMultilevel"/>
    <w:tmpl w:val="915CF3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9F2416D"/>
    <w:multiLevelType w:val="hybridMultilevel"/>
    <w:tmpl w:val="6A2210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641032"/>
    <w:multiLevelType w:val="hybridMultilevel"/>
    <w:tmpl w:val="16643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8634C6"/>
    <w:multiLevelType w:val="hybridMultilevel"/>
    <w:tmpl w:val="9A36B5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DD5B6E"/>
    <w:multiLevelType w:val="hybridMultilevel"/>
    <w:tmpl w:val="293420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8A4E42"/>
    <w:multiLevelType w:val="hybridMultilevel"/>
    <w:tmpl w:val="FD82F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9C7584"/>
    <w:multiLevelType w:val="hybridMultilevel"/>
    <w:tmpl w:val="468AA2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BB1127"/>
    <w:multiLevelType w:val="hybridMultilevel"/>
    <w:tmpl w:val="77045FD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E425F63"/>
    <w:multiLevelType w:val="hybridMultilevel"/>
    <w:tmpl w:val="50762F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7366B0"/>
    <w:multiLevelType w:val="hybridMultilevel"/>
    <w:tmpl w:val="C35C3E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3150B0"/>
    <w:multiLevelType w:val="hybridMultilevel"/>
    <w:tmpl w:val="4E1282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D52EFB"/>
    <w:multiLevelType w:val="hybridMultilevel"/>
    <w:tmpl w:val="B620A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6473E5"/>
    <w:multiLevelType w:val="hybridMultilevel"/>
    <w:tmpl w:val="89D07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8F3B71"/>
    <w:multiLevelType w:val="hybridMultilevel"/>
    <w:tmpl w:val="111CAC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3FB40BB"/>
    <w:multiLevelType w:val="hybridMultilevel"/>
    <w:tmpl w:val="C9A66C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4AA7125"/>
    <w:multiLevelType w:val="hybridMultilevel"/>
    <w:tmpl w:val="D220C0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401228"/>
    <w:multiLevelType w:val="hybridMultilevel"/>
    <w:tmpl w:val="8B1EA7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4F2E64"/>
    <w:multiLevelType w:val="hybridMultilevel"/>
    <w:tmpl w:val="D91E06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D6A2A37"/>
    <w:multiLevelType w:val="hybridMultilevel"/>
    <w:tmpl w:val="903015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4C0F4A"/>
    <w:multiLevelType w:val="hybridMultilevel"/>
    <w:tmpl w:val="7FB6F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F007E48"/>
    <w:multiLevelType w:val="hybridMultilevel"/>
    <w:tmpl w:val="E5581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286BAF"/>
    <w:multiLevelType w:val="hybridMultilevel"/>
    <w:tmpl w:val="B6C06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8"/>
  </w:num>
  <w:num w:numId="3">
    <w:abstractNumId w:val="18"/>
  </w:num>
  <w:num w:numId="4">
    <w:abstractNumId w:val="25"/>
  </w:num>
  <w:num w:numId="5">
    <w:abstractNumId w:val="23"/>
  </w:num>
  <w:num w:numId="6">
    <w:abstractNumId w:val="20"/>
  </w:num>
  <w:num w:numId="7">
    <w:abstractNumId w:val="45"/>
  </w:num>
  <w:num w:numId="8">
    <w:abstractNumId w:val="41"/>
  </w:num>
  <w:num w:numId="9">
    <w:abstractNumId w:val="7"/>
  </w:num>
  <w:num w:numId="10">
    <w:abstractNumId w:val="24"/>
  </w:num>
  <w:num w:numId="11">
    <w:abstractNumId w:val="26"/>
  </w:num>
  <w:num w:numId="12">
    <w:abstractNumId w:val="29"/>
  </w:num>
  <w:num w:numId="13">
    <w:abstractNumId w:val="22"/>
  </w:num>
  <w:num w:numId="14">
    <w:abstractNumId w:val="2"/>
  </w:num>
  <w:num w:numId="15">
    <w:abstractNumId w:val="13"/>
  </w:num>
  <w:num w:numId="16">
    <w:abstractNumId w:val="21"/>
  </w:num>
  <w:num w:numId="17">
    <w:abstractNumId w:val="9"/>
  </w:num>
  <w:num w:numId="18">
    <w:abstractNumId w:val="39"/>
  </w:num>
  <w:num w:numId="19">
    <w:abstractNumId w:val="31"/>
  </w:num>
  <w:num w:numId="20">
    <w:abstractNumId w:val="19"/>
  </w:num>
  <w:num w:numId="21">
    <w:abstractNumId w:val="17"/>
  </w:num>
  <w:num w:numId="22">
    <w:abstractNumId w:val="37"/>
  </w:num>
  <w:num w:numId="23">
    <w:abstractNumId w:val="8"/>
  </w:num>
  <w:num w:numId="24">
    <w:abstractNumId w:val="16"/>
  </w:num>
  <w:num w:numId="25">
    <w:abstractNumId w:val="44"/>
  </w:num>
  <w:num w:numId="26">
    <w:abstractNumId w:val="43"/>
  </w:num>
  <w:num w:numId="27">
    <w:abstractNumId w:val="27"/>
  </w:num>
  <w:num w:numId="28">
    <w:abstractNumId w:val="40"/>
  </w:num>
  <w:num w:numId="29">
    <w:abstractNumId w:val="46"/>
  </w:num>
  <w:num w:numId="30">
    <w:abstractNumId w:val="6"/>
  </w:num>
  <w:num w:numId="31">
    <w:abstractNumId w:val="14"/>
  </w:num>
  <w:num w:numId="32">
    <w:abstractNumId w:val="28"/>
  </w:num>
  <w:num w:numId="33">
    <w:abstractNumId w:val="34"/>
  </w:num>
  <w:num w:numId="34">
    <w:abstractNumId w:val="42"/>
  </w:num>
  <w:num w:numId="35">
    <w:abstractNumId w:val="30"/>
  </w:num>
  <w:num w:numId="36">
    <w:abstractNumId w:val="3"/>
  </w:num>
  <w:num w:numId="37">
    <w:abstractNumId w:val="15"/>
  </w:num>
  <w:num w:numId="38">
    <w:abstractNumId w:val="32"/>
  </w:num>
  <w:num w:numId="39">
    <w:abstractNumId w:val="0"/>
  </w:num>
  <w:num w:numId="40">
    <w:abstractNumId w:val="35"/>
  </w:num>
  <w:num w:numId="41">
    <w:abstractNumId w:val="4"/>
  </w:num>
  <w:num w:numId="42">
    <w:abstractNumId w:val="33"/>
  </w:num>
  <w:num w:numId="43">
    <w:abstractNumId w:val="12"/>
  </w:num>
  <w:num w:numId="44">
    <w:abstractNumId w:val="10"/>
  </w:num>
  <w:num w:numId="45">
    <w:abstractNumId w:val="36"/>
  </w:num>
  <w:num w:numId="46">
    <w:abstractNumId w:val="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D8"/>
    <w:rsid w:val="000B4DB4"/>
    <w:rsid w:val="002B5520"/>
    <w:rsid w:val="00485427"/>
    <w:rsid w:val="004D56E7"/>
    <w:rsid w:val="00590D1F"/>
    <w:rsid w:val="005A2981"/>
    <w:rsid w:val="007C7AB1"/>
    <w:rsid w:val="007D5298"/>
    <w:rsid w:val="007F56D8"/>
    <w:rsid w:val="00825932"/>
    <w:rsid w:val="00837BDD"/>
    <w:rsid w:val="00AB4197"/>
    <w:rsid w:val="00AC3E8A"/>
    <w:rsid w:val="00AF087D"/>
    <w:rsid w:val="00E33FB2"/>
    <w:rsid w:val="00E47188"/>
    <w:rsid w:val="00FA17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48E9"/>
  <w15:chartTrackingRefBased/>
  <w15:docId w15:val="{C62337D1-D5A9-470E-88C1-9ED9AAB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4D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DB4"/>
  </w:style>
  <w:style w:type="paragraph" w:styleId="Piedepgina">
    <w:name w:val="footer"/>
    <w:basedOn w:val="Normal"/>
    <w:link w:val="PiedepginaCar"/>
    <w:uiPriority w:val="99"/>
    <w:unhideWhenUsed/>
    <w:rsid w:val="000B4D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DB4"/>
  </w:style>
  <w:style w:type="paragraph" w:styleId="Prrafodelista">
    <w:name w:val="List Paragraph"/>
    <w:basedOn w:val="Normal"/>
    <w:uiPriority w:val="34"/>
    <w:qFormat/>
    <w:rsid w:val="00FA1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0B9"/>
    <w:rsid w:val="004250B9"/>
    <w:rsid w:val="004D4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201E0C5806E4073ABAB3FFEEBB1840D">
    <w:name w:val="A201E0C5806E4073ABAB3FFEEBB1840D"/>
    <w:rsid w:val="00425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30</Pages>
  <Words>15402</Words>
  <Characters>84713</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9</cp:revision>
  <dcterms:created xsi:type="dcterms:W3CDTF">2022-02-16T16:55:00Z</dcterms:created>
  <dcterms:modified xsi:type="dcterms:W3CDTF">2022-02-16T19:09:00Z</dcterms:modified>
</cp:coreProperties>
</file>